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FC" w:rsidRDefault="00D302FC">
      <w:pPr>
        <w:rPr>
          <w:rStyle w:val="fontstyle01"/>
        </w:rPr>
      </w:pPr>
      <w:r>
        <w:rPr>
          <w:rStyle w:val="fontstyle01"/>
        </w:rPr>
        <w:t>1. Механизмы и формы взаимодействия органов государственного и</w:t>
      </w:r>
      <w:r>
        <w:rPr>
          <w:color w:val="000000"/>
          <w:sz w:val="28"/>
          <w:szCs w:val="28"/>
        </w:rPr>
        <w:br/>
      </w:r>
      <w:r>
        <w:rPr>
          <w:rStyle w:val="fontstyle01"/>
        </w:rPr>
        <w:t>муниципального управления.</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Механизм взаимодействия государственных и муниципальных органов — система отношений органов власти в процессе совместного решения вопросов, представляющих общий интерес, без передачи друг другу полномочий.</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Взаимодействие органов государственной власти и органов местного самоуправления основывается на принципах:</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 законности;</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 добровольности;</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 учета совместных интересов и взаимной ответственности;</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 сохранения независимости муниципальной власти.</w:t>
      </w:r>
    </w:p>
    <w:p w:rsid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Взаимодействие органов государственного и муниципального управления при решении вопросов, имеющих взаимный интерес, а также принимаемые при этом правовые акты должны основываться на соблюдении требований федерального законодательства, законодательства субъектов РФ, уставов муниципальных образований и исключать возможность произвольных действий их участников.</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Основными формами взаимоотношений государственных и муниципальных органов власти, осуществляемых без взаимной передачи полномочий друг другу, являются договоры и соглашения, а также совместное создание государственно-муниципальных организаций, выполняющих общие задачи и функции.</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i/>
          <w:iCs/>
          <w:sz w:val="28"/>
        </w:rPr>
        <w:t>Договорная форма взаимоотношений</w:t>
      </w:r>
      <w:r w:rsidRPr="00D302FC">
        <w:rPr>
          <w:rFonts w:ascii="Times New Roman" w:hAnsi="Times New Roman" w:cs="Times New Roman"/>
          <w:sz w:val="28"/>
        </w:rPr>
        <w:t xml:space="preserve"> является основной и применяется во всех случаях, когда условия взаимодействия требуют детального определения прав, обязанностей и ответственности договаривающихся сторон, а </w:t>
      </w:r>
      <w:proofErr w:type="gramStart"/>
      <w:r w:rsidRPr="00D302FC">
        <w:rPr>
          <w:rFonts w:ascii="Times New Roman" w:hAnsi="Times New Roman" w:cs="Times New Roman"/>
          <w:sz w:val="28"/>
        </w:rPr>
        <w:t>также</w:t>
      </w:r>
      <w:proofErr w:type="gramEnd"/>
      <w:r w:rsidRPr="00D302FC">
        <w:rPr>
          <w:rFonts w:ascii="Times New Roman" w:hAnsi="Times New Roman" w:cs="Times New Roman"/>
          <w:sz w:val="28"/>
        </w:rPr>
        <w:t xml:space="preserve"> если они связаны с расходованием финансовых средств, обусловливающих обязательное утверждение договора законодательным органом государственной власти и представительным органом местного самоуправления.</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i/>
          <w:iCs/>
          <w:sz w:val="28"/>
        </w:rPr>
        <w:t>Соглашения</w:t>
      </w:r>
      <w:r w:rsidRPr="00D302FC">
        <w:rPr>
          <w:rFonts w:ascii="Times New Roman" w:hAnsi="Times New Roman" w:cs="Times New Roman"/>
          <w:sz w:val="28"/>
        </w:rPr>
        <w:t> заключаются между главами государственных и муниципальных органов исполнительной власти по вопросам, касающимся компетенции органов исполнительной власти и не требующим дополнительных финансовых ресурсов, помимо запланированных бюджетных и внебюджетных ассигнований финансового года на проводимые мероприятия.</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 xml:space="preserve">Взаимодействие органов государственной и муниципальной власти по вопросам, представляющим взаимный интерес или имеющим значение для </w:t>
      </w:r>
      <w:r w:rsidRPr="00D302FC">
        <w:rPr>
          <w:rFonts w:ascii="Times New Roman" w:hAnsi="Times New Roman" w:cs="Times New Roman"/>
          <w:sz w:val="28"/>
        </w:rPr>
        <w:lastRenderedPageBreak/>
        <w:t>населения субъекта РФ и отдельных муниципальных образований, определяется такими </w:t>
      </w:r>
      <w:r w:rsidRPr="00D302FC">
        <w:rPr>
          <w:rFonts w:ascii="Times New Roman" w:hAnsi="Times New Roman" w:cs="Times New Roman"/>
          <w:i/>
          <w:iCs/>
          <w:sz w:val="28"/>
        </w:rPr>
        <w:t>направлениями</w:t>
      </w:r>
      <w:r w:rsidRPr="00D302FC">
        <w:rPr>
          <w:rFonts w:ascii="Times New Roman" w:hAnsi="Times New Roman" w:cs="Times New Roman"/>
          <w:sz w:val="28"/>
        </w:rPr>
        <w:t>, как:</w:t>
      </w:r>
    </w:p>
    <w:p w:rsidR="00D302FC" w:rsidRPr="00D302FC" w:rsidRDefault="00D302FC" w:rsidP="00D302FC">
      <w:pPr>
        <w:pStyle w:val="a4"/>
        <w:spacing w:line="276" w:lineRule="auto"/>
        <w:rPr>
          <w:rFonts w:ascii="Times New Roman" w:hAnsi="Times New Roman" w:cs="Times New Roman"/>
          <w:sz w:val="28"/>
        </w:rPr>
      </w:pPr>
      <w:r w:rsidRPr="00D302FC">
        <w:rPr>
          <w:rFonts w:ascii="Times New Roman" w:hAnsi="Times New Roman" w:cs="Times New Roman"/>
          <w:sz w:val="28"/>
        </w:rPr>
        <w:t>• разработка и реализация долгосрочных программ и планов социально-экономического развития территорий;</w:t>
      </w:r>
    </w:p>
    <w:p w:rsidR="00D302FC" w:rsidRPr="00D302FC" w:rsidRDefault="00D302FC" w:rsidP="00D302FC">
      <w:pPr>
        <w:pStyle w:val="a4"/>
        <w:spacing w:line="276" w:lineRule="auto"/>
        <w:rPr>
          <w:rFonts w:ascii="Times New Roman" w:hAnsi="Times New Roman" w:cs="Times New Roman"/>
          <w:sz w:val="28"/>
        </w:rPr>
      </w:pPr>
      <w:r w:rsidRPr="00D302FC">
        <w:rPr>
          <w:rFonts w:ascii="Times New Roman" w:hAnsi="Times New Roman" w:cs="Times New Roman"/>
          <w:sz w:val="28"/>
        </w:rPr>
        <w:t>• выполнение задач и функций, отнесенных федеральным законодательством к совместному ведению государственных (региональных) и муниципальных органов;</w:t>
      </w:r>
    </w:p>
    <w:p w:rsidR="00D302FC" w:rsidRPr="00D302FC" w:rsidRDefault="00D302FC" w:rsidP="00D302FC">
      <w:pPr>
        <w:pStyle w:val="a4"/>
        <w:spacing w:line="276" w:lineRule="auto"/>
        <w:rPr>
          <w:rFonts w:ascii="Times New Roman" w:hAnsi="Times New Roman" w:cs="Times New Roman"/>
          <w:sz w:val="28"/>
        </w:rPr>
      </w:pPr>
      <w:r w:rsidRPr="00D302FC">
        <w:rPr>
          <w:rFonts w:ascii="Times New Roman" w:hAnsi="Times New Roman" w:cs="Times New Roman"/>
          <w:sz w:val="28"/>
        </w:rPr>
        <w:t>• решение отдельных вопросов, когда взаимная передача полномочий невозможна или не состоялась по различным причинам;</w:t>
      </w:r>
    </w:p>
    <w:p w:rsidR="00D302FC" w:rsidRPr="00D302FC" w:rsidRDefault="00D302FC" w:rsidP="00D302FC">
      <w:pPr>
        <w:pStyle w:val="a4"/>
        <w:spacing w:line="276" w:lineRule="auto"/>
        <w:rPr>
          <w:rFonts w:ascii="Times New Roman" w:hAnsi="Times New Roman" w:cs="Times New Roman"/>
          <w:sz w:val="28"/>
        </w:rPr>
      </w:pPr>
      <w:r w:rsidRPr="00D302FC">
        <w:rPr>
          <w:rFonts w:ascii="Times New Roman" w:hAnsi="Times New Roman" w:cs="Times New Roman"/>
          <w:sz w:val="28"/>
        </w:rPr>
        <w:t>• координация усилий для выполнения задач, имеющих большое значение для населения субъекта Федерации и муниципальных образований (укрепление общественного порядка, социальная помощь, занятость населения, здравоохранение, охрана природы, реформирование экономики, выравнивание социально-экономического положения и др.);</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Указанные направления взаимодействия государственных и муниципальных органов власти должны обеспечивать развитие территории как единого социально-экономического комплекса.</w:t>
      </w:r>
    </w:p>
    <w:p w:rsidR="00D302FC" w:rsidRPr="00D302FC" w:rsidRDefault="00D302FC" w:rsidP="00D302FC">
      <w:pPr>
        <w:pStyle w:val="a4"/>
        <w:spacing w:line="276" w:lineRule="auto"/>
        <w:ind w:firstLine="567"/>
        <w:jc w:val="both"/>
        <w:rPr>
          <w:rFonts w:ascii="Times New Roman" w:hAnsi="Times New Roman" w:cs="Times New Roman"/>
          <w:sz w:val="28"/>
        </w:rPr>
      </w:pPr>
      <w:r w:rsidRPr="00D302FC">
        <w:rPr>
          <w:rFonts w:ascii="Times New Roman" w:hAnsi="Times New Roman" w:cs="Times New Roman"/>
          <w:sz w:val="28"/>
        </w:rPr>
        <w:t>Механизм взаимодействия государственных и муниципальных органов власти включает следующие </w:t>
      </w:r>
      <w:r w:rsidRPr="00D302FC">
        <w:rPr>
          <w:rFonts w:ascii="Times New Roman" w:hAnsi="Times New Roman" w:cs="Times New Roman"/>
          <w:i/>
          <w:iCs/>
          <w:sz w:val="28"/>
        </w:rPr>
        <w:t>элементы</w:t>
      </w:r>
      <w:r w:rsidRPr="00D302FC">
        <w:rPr>
          <w:rFonts w:ascii="Times New Roman" w:hAnsi="Times New Roman" w:cs="Times New Roman"/>
          <w:sz w:val="28"/>
        </w:rPr>
        <w:t>:</w:t>
      </w:r>
    </w:p>
    <w:p w:rsidR="00D302FC" w:rsidRPr="00D302FC" w:rsidRDefault="00D302FC" w:rsidP="00D302FC">
      <w:pPr>
        <w:pStyle w:val="a4"/>
        <w:spacing w:line="276" w:lineRule="auto"/>
        <w:jc w:val="both"/>
        <w:rPr>
          <w:rFonts w:ascii="Times New Roman" w:hAnsi="Times New Roman" w:cs="Times New Roman"/>
          <w:sz w:val="28"/>
        </w:rPr>
      </w:pPr>
      <w:r w:rsidRPr="00D302FC">
        <w:rPr>
          <w:rFonts w:ascii="Times New Roman" w:hAnsi="Times New Roman" w:cs="Times New Roman"/>
          <w:sz w:val="28"/>
        </w:rPr>
        <w:t>• научно-методическое и проектно-планировочное обеспечение, определяющее место каждого муниципального образования в перспективном социально-экономическом развитии территории;</w:t>
      </w:r>
    </w:p>
    <w:p w:rsidR="00D302FC" w:rsidRPr="00D302FC" w:rsidRDefault="00D302FC" w:rsidP="00D302FC">
      <w:pPr>
        <w:pStyle w:val="a4"/>
        <w:spacing w:line="276" w:lineRule="auto"/>
        <w:jc w:val="both"/>
        <w:rPr>
          <w:rFonts w:ascii="Times New Roman" w:hAnsi="Times New Roman" w:cs="Times New Roman"/>
          <w:sz w:val="28"/>
        </w:rPr>
      </w:pPr>
      <w:r w:rsidRPr="00D302FC">
        <w:rPr>
          <w:rFonts w:ascii="Times New Roman" w:hAnsi="Times New Roman" w:cs="Times New Roman"/>
          <w:sz w:val="28"/>
        </w:rPr>
        <w:t>• правовое обеспечение (законодательное разграничение предметов ведения и компетенций государственных и муниципальных органов власти; процедура и механизм делегирования своих полномочий друг другу; установление договорных отношений по организации экономического взаимодействия между муниципальными образованиями и субъектом Федерации, между хозяйствующими субъектами и органами местного самоуправления; законодательное закрепление земельного и градостроительного зонирования);</w:t>
      </w:r>
    </w:p>
    <w:p w:rsidR="00D302FC" w:rsidRPr="00D302FC" w:rsidRDefault="00D302FC" w:rsidP="00D302FC">
      <w:pPr>
        <w:pStyle w:val="a4"/>
        <w:spacing w:line="276" w:lineRule="auto"/>
        <w:jc w:val="both"/>
        <w:rPr>
          <w:rFonts w:ascii="Times New Roman" w:hAnsi="Times New Roman" w:cs="Times New Roman"/>
          <w:sz w:val="28"/>
        </w:rPr>
      </w:pPr>
      <w:r w:rsidRPr="00D302FC">
        <w:rPr>
          <w:rFonts w:ascii="Times New Roman" w:hAnsi="Times New Roman" w:cs="Times New Roman"/>
          <w:sz w:val="28"/>
        </w:rPr>
        <w:t xml:space="preserve">• финансово-хозяйственный механизм, включающий инвентаризацию материально-финансовых ресурсов территории, </w:t>
      </w:r>
      <w:proofErr w:type="gramStart"/>
      <w:r w:rsidRPr="00D302FC">
        <w:rPr>
          <w:rFonts w:ascii="Times New Roman" w:hAnsi="Times New Roman" w:cs="Times New Roman"/>
          <w:sz w:val="28"/>
        </w:rPr>
        <w:t>контроль за</w:t>
      </w:r>
      <w:proofErr w:type="gramEnd"/>
      <w:r w:rsidRPr="00D302FC">
        <w:rPr>
          <w:rFonts w:ascii="Times New Roman" w:hAnsi="Times New Roman" w:cs="Times New Roman"/>
          <w:sz w:val="28"/>
        </w:rPr>
        <w:t xml:space="preserve"> их рациональным использованием, формирование регионального фонда поддержки муниципальных образований;</w:t>
      </w:r>
    </w:p>
    <w:p w:rsidR="00D302FC" w:rsidRPr="00D302FC" w:rsidRDefault="00D302FC" w:rsidP="00D302FC">
      <w:pPr>
        <w:pStyle w:val="a4"/>
        <w:spacing w:line="276" w:lineRule="auto"/>
        <w:jc w:val="both"/>
        <w:rPr>
          <w:rFonts w:ascii="Times New Roman" w:hAnsi="Times New Roman" w:cs="Times New Roman"/>
          <w:sz w:val="28"/>
        </w:rPr>
      </w:pPr>
      <w:r w:rsidRPr="00D302FC">
        <w:rPr>
          <w:rFonts w:ascii="Times New Roman" w:hAnsi="Times New Roman" w:cs="Times New Roman"/>
          <w:sz w:val="28"/>
        </w:rPr>
        <w:t>• формирование муниципальной собственности (разграничение собственности на территории муниципальных образований, передача земли, объектов общегородского и общехозяйственного значения);</w:t>
      </w:r>
    </w:p>
    <w:p w:rsidR="00D302FC" w:rsidRPr="00D302FC" w:rsidRDefault="00D302FC" w:rsidP="00D302FC">
      <w:pPr>
        <w:pStyle w:val="a4"/>
        <w:spacing w:line="276" w:lineRule="auto"/>
        <w:jc w:val="both"/>
        <w:rPr>
          <w:rFonts w:ascii="Times New Roman" w:hAnsi="Times New Roman" w:cs="Times New Roman"/>
          <w:sz w:val="28"/>
        </w:rPr>
      </w:pPr>
      <w:r w:rsidRPr="00D302FC">
        <w:rPr>
          <w:rFonts w:ascii="Times New Roman" w:hAnsi="Times New Roman" w:cs="Times New Roman"/>
          <w:sz w:val="28"/>
        </w:rPr>
        <w:t>• организация непрерывной системы обучения муниципальных служащих.</w:t>
      </w:r>
    </w:p>
    <w:p w:rsidR="00D302FC" w:rsidRPr="00D302FC" w:rsidRDefault="00D302FC" w:rsidP="00D302FC">
      <w:pPr>
        <w:pStyle w:val="a4"/>
        <w:ind w:firstLine="567"/>
        <w:jc w:val="both"/>
        <w:rPr>
          <w:rFonts w:ascii="Times New Roman" w:hAnsi="Times New Roman" w:cs="Times New Roman"/>
          <w:sz w:val="28"/>
        </w:rPr>
      </w:pPr>
    </w:p>
    <w:p w:rsidR="004C444B" w:rsidRDefault="00D302FC" w:rsidP="00D302FC">
      <w:pPr>
        <w:rPr>
          <w:rStyle w:val="fontstyle01"/>
        </w:rPr>
      </w:pPr>
      <w:r>
        <w:rPr>
          <w:rStyle w:val="fontstyle01"/>
        </w:rPr>
        <w:lastRenderedPageBreak/>
        <w:t>2. Понятие и сущность местного самоуправления.</w:t>
      </w:r>
    </w:p>
    <w:p w:rsidR="004C444B" w:rsidRPr="004C444B" w:rsidRDefault="004C444B" w:rsidP="004C444B">
      <w:pPr>
        <w:pStyle w:val="a4"/>
        <w:spacing w:line="276" w:lineRule="auto"/>
        <w:ind w:firstLine="567"/>
        <w:jc w:val="both"/>
        <w:rPr>
          <w:rFonts w:ascii="Times New Roman" w:hAnsi="Times New Roman" w:cs="Times New Roman"/>
          <w:sz w:val="28"/>
        </w:rPr>
      </w:pPr>
      <w:r w:rsidRPr="004C444B">
        <w:rPr>
          <w:rFonts w:ascii="Times New Roman" w:hAnsi="Times New Roman" w:cs="Times New Roman"/>
          <w:b/>
          <w:bCs/>
          <w:sz w:val="28"/>
        </w:rPr>
        <w:t>Согласно ст. 130</w:t>
      </w:r>
      <w:r w:rsidRPr="004C444B">
        <w:rPr>
          <w:rFonts w:ascii="Times New Roman" w:hAnsi="Times New Roman" w:cs="Times New Roman"/>
          <w:sz w:val="28"/>
        </w:rPr>
        <w:t> Конституции Российской Федерации местное самоуправление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4C444B" w:rsidRDefault="004C444B" w:rsidP="004C444B">
      <w:pPr>
        <w:pStyle w:val="a4"/>
        <w:spacing w:line="276" w:lineRule="auto"/>
        <w:ind w:firstLine="567"/>
        <w:jc w:val="both"/>
        <w:rPr>
          <w:rFonts w:ascii="Times New Roman" w:hAnsi="Times New Roman" w:cs="Times New Roman"/>
          <w:sz w:val="28"/>
        </w:rPr>
      </w:pPr>
      <w:r w:rsidRPr="004C444B">
        <w:rPr>
          <w:rFonts w:ascii="Times New Roman" w:hAnsi="Times New Roman" w:cs="Times New Roman"/>
          <w:sz w:val="28"/>
        </w:rPr>
        <w:t>В Федеральном законе от 6 октября 2003 года № 131-ФЗ (в дальнейшем - Федеральный закон № 131-ФЗ) говорится следующее: </w:t>
      </w:r>
      <w:proofErr w:type="gramStart"/>
      <w:r w:rsidRPr="004C444B">
        <w:rPr>
          <w:rFonts w:ascii="Times New Roman" w:hAnsi="Times New Roman" w:cs="Times New Roman"/>
          <w:sz w:val="28"/>
        </w:rPr>
        <w:t>«Местное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4C444B" w:rsidRPr="004C444B" w:rsidRDefault="004C444B" w:rsidP="004C444B">
      <w:pPr>
        <w:pStyle w:val="a4"/>
        <w:ind w:firstLine="567"/>
        <w:jc w:val="both"/>
        <w:rPr>
          <w:rFonts w:ascii="Times New Roman" w:hAnsi="Times New Roman" w:cs="Times New Roman"/>
          <w:sz w:val="28"/>
        </w:rPr>
      </w:pPr>
      <w:r>
        <w:rPr>
          <w:rFonts w:ascii="Times New Roman" w:hAnsi="Times New Roman" w:cs="Times New Roman"/>
          <w:sz w:val="28"/>
        </w:rPr>
        <w:t>С</w:t>
      </w:r>
      <w:r w:rsidRPr="004C444B">
        <w:rPr>
          <w:rFonts w:ascii="Times New Roman" w:hAnsi="Times New Roman" w:cs="Times New Roman"/>
          <w:sz w:val="28"/>
        </w:rPr>
        <w:t>уть местного самоуправления состоит в признании права гражданина быть источником местной власти, самому принимать решения по повседневным вопросам своей жизни и сам</w:t>
      </w:r>
      <w:r>
        <w:rPr>
          <w:rFonts w:ascii="Times New Roman" w:hAnsi="Times New Roman" w:cs="Times New Roman"/>
          <w:sz w:val="28"/>
        </w:rPr>
        <w:t>ому отвечать за их последствия.</w:t>
      </w:r>
    </w:p>
    <w:p w:rsidR="004C444B" w:rsidRPr="004C444B" w:rsidRDefault="004C444B" w:rsidP="004C444B">
      <w:pPr>
        <w:pStyle w:val="a4"/>
        <w:spacing w:line="276" w:lineRule="auto"/>
        <w:ind w:firstLine="567"/>
        <w:jc w:val="both"/>
        <w:rPr>
          <w:rFonts w:ascii="Times New Roman" w:hAnsi="Times New Roman" w:cs="Times New Roman"/>
          <w:sz w:val="28"/>
        </w:rPr>
      </w:pPr>
      <w:r w:rsidRPr="004C444B">
        <w:rPr>
          <w:rFonts w:ascii="Times New Roman" w:hAnsi="Times New Roman" w:cs="Times New Roman"/>
          <w:sz w:val="28"/>
        </w:rPr>
        <w:t xml:space="preserve">Являясь неотъемлемой частью государства, органы местного </w:t>
      </w:r>
      <w:proofErr w:type="gramStart"/>
      <w:r w:rsidRPr="004C444B">
        <w:rPr>
          <w:rFonts w:ascii="Times New Roman" w:hAnsi="Times New Roman" w:cs="Times New Roman"/>
          <w:sz w:val="28"/>
        </w:rPr>
        <w:t>самоуправления</w:t>
      </w:r>
      <w:proofErr w:type="gramEnd"/>
      <w:r w:rsidRPr="004C444B">
        <w:rPr>
          <w:rFonts w:ascii="Times New Roman" w:hAnsi="Times New Roman" w:cs="Times New Roman"/>
          <w:sz w:val="28"/>
        </w:rPr>
        <w:t xml:space="preserve"> тем не менее имеют особенности, отличающие его от органов государственной власти. Эти особенности местного самоуправления блестяще сформулированы в книге </w:t>
      </w:r>
      <w:proofErr w:type="spellStart"/>
      <w:r w:rsidRPr="004C444B">
        <w:rPr>
          <w:rFonts w:ascii="Times New Roman" w:hAnsi="Times New Roman" w:cs="Times New Roman"/>
          <w:sz w:val="28"/>
        </w:rPr>
        <w:t>Л.Велихова</w:t>
      </w:r>
      <w:proofErr w:type="spellEnd"/>
      <w:r w:rsidRPr="004C444B">
        <w:rPr>
          <w:rFonts w:ascii="Times New Roman" w:hAnsi="Times New Roman" w:cs="Times New Roman"/>
          <w:sz w:val="28"/>
        </w:rPr>
        <w:t xml:space="preserve"> «Основы городского хозяйства».</w:t>
      </w:r>
    </w:p>
    <w:p w:rsidR="004C444B" w:rsidRDefault="00D302FC" w:rsidP="004C444B">
      <w:pPr>
        <w:pStyle w:val="a4"/>
        <w:spacing w:line="276" w:lineRule="auto"/>
        <w:rPr>
          <w:rStyle w:val="fontstyle01"/>
        </w:rPr>
      </w:pPr>
      <w:r w:rsidRPr="004C444B">
        <w:rPr>
          <w:rFonts w:ascii="Times New Roman" w:hAnsi="Times New Roman" w:cs="Times New Roman"/>
          <w:sz w:val="28"/>
        </w:rPr>
        <w:br/>
      </w:r>
      <w:r>
        <w:rPr>
          <w:rStyle w:val="fontstyle01"/>
        </w:rPr>
        <w:t>3. Основные теории местного самоуправления.</w:t>
      </w:r>
    </w:p>
    <w:p w:rsid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 xml:space="preserve">Теория свободной общины опиралась на идеи естественного права и была разработана немецкими учеными в начале XIX века. Цель этой теории состояла в обосновании необходимости ограничения вмешательства государства в дела общин. Община исторически является предшественницей государства. Последнее появляется в результате объединения общин по экономическим и политическим мотивам. В </w:t>
      </w:r>
      <w:proofErr w:type="spellStart"/>
      <w:r w:rsidRPr="004C444B">
        <w:rPr>
          <w:rFonts w:ascii="Times New Roman" w:hAnsi="Times New Roman" w:cs="Times New Roman"/>
          <w:sz w:val="28"/>
        </w:rPr>
        <w:t>догосударственный</w:t>
      </w:r>
      <w:proofErr w:type="spellEnd"/>
      <w:r w:rsidRPr="004C444B">
        <w:rPr>
          <w:rFonts w:ascii="Times New Roman" w:hAnsi="Times New Roman" w:cs="Times New Roman"/>
          <w:sz w:val="28"/>
        </w:rPr>
        <w:t xml:space="preserve"> период община является независимой, самостоятельной единицей в решении всех задач. Она свободна от внешнего влияния. Сторонники теории свободной общины стояли на позиции независимости общины от государства.</w:t>
      </w:r>
    </w:p>
    <w:p w:rsid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b/>
          <w:bCs/>
          <w:sz w:val="28"/>
        </w:rPr>
        <w:t>Хозяйственная и общественная теория самоуправления. </w:t>
      </w:r>
      <w:r w:rsidRPr="004C444B">
        <w:rPr>
          <w:rFonts w:ascii="Times New Roman" w:hAnsi="Times New Roman" w:cs="Times New Roman"/>
          <w:sz w:val="28"/>
        </w:rPr>
        <w:t xml:space="preserve">Сущность данной теории состоит в том, что самоуправление есть заведование делами местного хозяйства. Ее сторонники утверждали, что собственные дела общины - это дело общинного хозяйства, и что таким образом самоуправление есть управление делами местного хозяйства. При этом на первый план выдвигались дела хозяйственного характера. Хозяйственная и </w:t>
      </w:r>
      <w:r w:rsidRPr="004C444B">
        <w:rPr>
          <w:rFonts w:ascii="Times New Roman" w:hAnsi="Times New Roman" w:cs="Times New Roman"/>
          <w:sz w:val="28"/>
        </w:rPr>
        <w:lastRenderedPageBreak/>
        <w:t>общественная теория самоуправления, равно как и теория свободной общины, основывалась на противопоставлении государства обществу.</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b/>
          <w:bCs/>
          <w:sz w:val="28"/>
        </w:rPr>
        <w:t>Государственная теория самоуправления </w:t>
      </w:r>
      <w:r w:rsidRPr="004C444B">
        <w:rPr>
          <w:rFonts w:ascii="Times New Roman" w:hAnsi="Times New Roman" w:cs="Times New Roman"/>
          <w:sz w:val="28"/>
        </w:rPr>
        <w:t xml:space="preserve">была разработана </w:t>
      </w:r>
      <w:proofErr w:type="spellStart"/>
      <w:r w:rsidRPr="004C444B">
        <w:rPr>
          <w:rFonts w:ascii="Times New Roman" w:hAnsi="Times New Roman" w:cs="Times New Roman"/>
          <w:sz w:val="28"/>
        </w:rPr>
        <w:t>Лоренцом</w:t>
      </w:r>
      <w:proofErr w:type="spellEnd"/>
      <w:r w:rsidRPr="004C444B">
        <w:rPr>
          <w:rFonts w:ascii="Times New Roman" w:hAnsi="Times New Roman" w:cs="Times New Roman"/>
          <w:sz w:val="28"/>
        </w:rPr>
        <w:t xml:space="preserve"> Штейном и Рудольфом </w:t>
      </w:r>
      <w:proofErr w:type="spellStart"/>
      <w:r w:rsidRPr="004C444B">
        <w:rPr>
          <w:rFonts w:ascii="Times New Roman" w:hAnsi="Times New Roman" w:cs="Times New Roman"/>
          <w:sz w:val="28"/>
        </w:rPr>
        <w:t>Гнейстом</w:t>
      </w:r>
      <w:proofErr w:type="spellEnd"/>
      <w:r w:rsidRPr="004C444B">
        <w:rPr>
          <w:rFonts w:ascii="Times New Roman" w:hAnsi="Times New Roman" w:cs="Times New Roman"/>
          <w:sz w:val="28"/>
        </w:rPr>
        <w:t>. Сущность данной теории состоит в том, что органы местного самоуправления являются, по существу, органами государственного управления, что их компетенция является не какой-либо особенной, самобытной, естественной, а целиком и полностью создается и регулируется государством. Самоуправление есть государственное управление - вот откровенный вывод школы германских юристов.</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Сторонники теории государственного самоуправления доказывали, что предметы ведения, составляющие компетенцию местного самоуправления, входят в задачи государственного управления.</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b/>
          <w:bCs/>
          <w:sz w:val="28"/>
        </w:rPr>
        <w:t>Политические теории местного самоуправления. </w:t>
      </w:r>
      <w:r w:rsidRPr="004C444B">
        <w:rPr>
          <w:rFonts w:ascii="Times New Roman" w:hAnsi="Times New Roman" w:cs="Times New Roman"/>
          <w:sz w:val="28"/>
        </w:rPr>
        <w:t xml:space="preserve">Согласно одной из политических теорий, созданной Р. </w:t>
      </w:r>
      <w:proofErr w:type="spellStart"/>
      <w:r w:rsidRPr="004C444B">
        <w:rPr>
          <w:rFonts w:ascii="Times New Roman" w:hAnsi="Times New Roman" w:cs="Times New Roman"/>
          <w:sz w:val="28"/>
        </w:rPr>
        <w:t>Гнейстом</w:t>
      </w:r>
      <w:proofErr w:type="spellEnd"/>
      <w:r w:rsidRPr="004C444B">
        <w:rPr>
          <w:rFonts w:ascii="Times New Roman" w:hAnsi="Times New Roman" w:cs="Times New Roman"/>
          <w:sz w:val="28"/>
        </w:rPr>
        <w:t>, сущность местного самоуправления заключается в том, что оно осуществляется почетными представителями местного населения, выполняющими свои обязанности безвозмездно. Смягченной формой этой теории является учение О. Майера, согласно которому сущность самоуправления заключается в выполнении в нем должностных функций лишь в порядке побочных, не основных занятий.</w:t>
      </w:r>
    </w:p>
    <w:p w:rsidR="004C444B" w:rsidRDefault="00D302FC" w:rsidP="004C444B">
      <w:pPr>
        <w:pStyle w:val="a4"/>
        <w:rPr>
          <w:rStyle w:val="fontstyle01"/>
        </w:rPr>
      </w:pPr>
      <w:r>
        <w:br/>
      </w:r>
      <w:r>
        <w:rPr>
          <w:rStyle w:val="fontstyle01"/>
        </w:rPr>
        <w:t>4. Конституционные основы местного самоуправления.</w:t>
      </w:r>
    </w:p>
    <w:p w:rsidR="004C444B" w:rsidRDefault="004C444B" w:rsidP="004C444B">
      <w:pPr>
        <w:pStyle w:val="a4"/>
        <w:rPr>
          <w:rStyle w:val="fontstyle01"/>
        </w:rPr>
      </w:pP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Местное самоуправление как выражение власти народа составляет одну из основ конституционного строя РФ. В соответствии со ст. 12 Конституции РФ в Российской Федерации признается и гарантируется местное самоуправление, а в гл. 8, посвященной основам местного самоуправления, этот принцип конкретизируется.</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В соответствии со ст. 130 Конституции РФ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w:t>
      </w:r>
      <w:r>
        <w:rPr>
          <w:rFonts w:ascii="Times New Roman" w:hAnsi="Times New Roman" w:cs="Times New Roman"/>
          <w:sz w:val="28"/>
        </w:rPr>
        <w:t>е муниципальной собственностью.</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 xml:space="preserve">Местное самоуправление осуществляется гражданами путем референдума, выборов, других форм прямого волеизъявления, через выборные и другие </w:t>
      </w:r>
      <w:r>
        <w:rPr>
          <w:rFonts w:ascii="Times New Roman" w:hAnsi="Times New Roman" w:cs="Times New Roman"/>
          <w:sz w:val="28"/>
        </w:rPr>
        <w:t>органы местного самоуправления.</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Конституционный строй современной России невозможно представить без местного самоуправления, которое является важным элементом характеристики России как демократического, правового государства, ориентированного на человека, его права и свободы. Социальная ценность местного самоуправления выражается в том, что оно обеспечивает осуществление народом своей власти, реализацию права граждан на участие в управлении делами государства (ч. 1 и 2 ст. 32 Конституции РФ)</w:t>
      </w:r>
      <w:r>
        <w:rPr>
          <w:rFonts w:ascii="Times New Roman" w:hAnsi="Times New Roman" w:cs="Times New Roman"/>
          <w:sz w:val="28"/>
        </w:rPr>
        <w:t xml:space="preserve"> и многих других прав и свобод.</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 xml:space="preserve">Местное самоуправление позволяет территориальному сообществу граждан иметь, пользоваться и распоряжаться муниципальной собственностью, решать социальные и иные задачи с учетом местных </w:t>
      </w:r>
      <w:r w:rsidRPr="004C444B">
        <w:rPr>
          <w:rFonts w:ascii="Times New Roman" w:hAnsi="Times New Roman" w:cs="Times New Roman"/>
          <w:sz w:val="28"/>
        </w:rPr>
        <w:lastRenderedPageBreak/>
        <w:t>потребностей. Развитие местного самоуправления создает предпосылки к единению общества, человека и государства, укреплению Российской Федерац</w:t>
      </w:r>
      <w:proofErr w:type="gramStart"/>
      <w:r w:rsidRPr="004C444B">
        <w:rPr>
          <w:rFonts w:ascii="Times New Roman" w:hAnsi="Times New Roman" w:cs="Times New Roman"/>
          <w:sz w:val="28"/>
        </w:rPr>
        <w:t>ии и ее</w:t>
      </w:r>
      <w:proofErr w:type="gramEnd"/>
      <w:r w:rsidRPr="004C444B">
        <w:rPr>
          <w:rFonts w:ascii="Times New Roman" w:hAnsi="Times New Roman" w:cs="Times New Roman"/>
          <w:sz w:val="28"/>
        </w:rPr>
        <w:t xml:space="preserve"> субъектов, служит формой решения н</w:t>
      </w:r>
      <w:r>
        <w:rPr>
          <w:rFonts w:ascii="Times New Roman" w:hAnsi="Times New Roman" w:cs="Times New Roman"/>
          <w:sz w:val="28"/>
        </w:rPr>
        <w:t>ационально-культурных вопросов.</w:t>
      </w:r>
    </w:p>
    <w:p w:rsidR="004C444B" w:rsidRPr="004C444B" w:rsidRDefault="004C444B" w:rsidP="004C444B">
      <w:pPr>
        <w:pStyle w:val="a4"/>
        <w:ind w:firstLine="567"/>
        <w:jc w:val="both"/>
        <w:rPr>
          <w:rFonts w:ascii="Times New Roman" w:hAnsi="Times New Roman" w:cs="Times New Roman"/>
          <w:sz w:val="28"/>
        </w:rPr>
      </w:pPr>
      <w:proofErr w:type="gramStart"/>
      <w:r w:rsidRPr="004C444B">
        <w:rPr>
          <w:rFonts w:ascii="Times New Roman" w:hAnsi="Times New Roman" w:cs="Times New Roman"/>
          <w:sz w:val="28"/>
        </w:rPr>
        <w:t>Конституционные основы местного самоуправления конкретизируются в Законе о местном самоуправлении, согласно п. 2 ст. 1 которого местное самоуправление в Российской Федерации – форма осуществления народом своей власти, обеспечивающая в пределах, установленных Конституцией, федеральными законами, а в случаях, установленных федеральными законами, – законами субъектов РФ,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w:t>
      </w:r>
      <w:proofErr w:type="gramEnd"/>
      <w:r w:rsidRPr="004C444B">
        <w:rPr>
          <w:rFonts w:ascii="Times New Roman" w:hAnsi="Times New Roman" w:cs="Times New Roman"/>
          <w:sz w:val="28"/>
        </w:rPr>
        <w:t xml:space="preserve"> из интересов населения с учетом истори</w:t>
      </w:r>
      <w:r>
        <w:rPr>
          <w:rFonts w:ascii="Times New Roman" w:hAnsi="Times New Roman" w:cs="Times New Roman"/>
          <w:sz w:val="28"/>
        </w:rPr>
        <w:t>ческих и иных местных традиций.</w:t>
      </w:r>
    </w:p>
    <w:p w:rsidR="004C444B" w:rsidRPr="004C444B" w:rsidRDefault="004C444B" w:rsidP="004C444B">
      <w:pPr>
        <w:pStyle w:val="a4"/>
        <w:ind w:firstLine="567"/>
        <w:jc w:val="both"/>
        <w:rPr>
          <w:rFonts w:ascii="Times New Roman" w:hAnsi="Times New Roman" w:cs="Times New Roman"/>
          <w:sz w:val="28"/>
        </w:rPr>
      </w:pPr>
      <w:r w:rsidRPr="004C444B">
        <w:rPr>
          <w:rFonts w:ascii="Times New Roman" w:hAnsi="Times New Roman" w:cs="Times New Roman"/>
          <w:sz w:val="28"/>
        </w:rPr>
        <w:t>Таким образом, под местным самоуправлением понимается право и способность населения разных территориальных единиц управлять в рамках закона под свою ответственность и в собственных интересах значительной частью общественных дел.</w:t>
      </w:r>
    </w:p>
    <w:p w:rsidR="004C444B" w:rsidRDefault="00D302FC" w:rsidP="004C444B">
      <w:pPr>
        <w:pStyle w:val="a4"/>
        <w:rPr>
          <w:rStyle w:val="fontstyle01"/>
        </w:rPr>
      </w:pPr>
      <w:r>
        <w:br/>
      </w:r>
      <w:r>
        <w:rPr>
          <w:rStyle w:val="fontstyle01"/>
        </w:rPr>
        <w:t>5. Понятие, исторические формы местного самоуправления в России.</w:t>
      </w:r>
    </w:p>
    <w:p w:rsidR="004C444B" w:rsidRDefault="004C444B" w:rsidP="004C444B">
      <w:pPr>
        <w:pStyle w:val="a4"/>
        <w:rPr>
          <w:rStyle w:val="fontstyle01"/>
        </w:rPr>
      </w:pPr>
    </w:p>
    <w:p w:rsidR="004C444B" w:rsidRPr="004C444B" w:rsidRDefault="004C444B" w:rsidP="004C444B">
      <w:pPr>
        <w:pStyle w:val="a4"/>
        <w:ind w:firstLine="567"/>
        <w:rPr>
          <w:rFonts w:ascii="Times New Roman" w:hAnsi="Times New Roman" w:cs="Times New Roman"/>
          <w:sz w:val="28"/>
        </w:rPr>
      </w:pPr>
      <w:r w:rsidRPr="004C444B">
        <w:rPr>
          <w:rFonts w:ascii="Times New Roman" w:hAnsi="Times New Roman" w:cs="Times New Roman"/>
          <w:sz w:val="28"/>
        </w:rPr>
        <w:t>Вся история местного самоуправления в России может быть разделена на два больших периода:</w:t>
      </w:r>
    </w:p>
    <w:p w:rsidR="004C444B" w:rsidRPr="004C444B" w:rsidRDefault="004C444B" w:rsidP="004C444B">
      <w:pPr>
        <w:pStyle w:val="a4"/>
        <w:numPr>
          <w:ilvl w:val="0"/>
          <w:numId w:val="4"/>
        </w:numPr>
        <w:tabs>
          <w:tab w:val="clear" w:pos="720"/>
          <w:tab w:val="num" w:pos="426"/>
        </w:tabs>
        <w:ind w:left="426" w:hanging="142"/>
        <w:rPr>
          <w:rFonts w:ascii="Times New Roman" w:hAnsi="Times New Roman" w:cs="Times New Roman"/>
          <w:sz w:val="28"/>
        </w:rPr>
      </w:pPr>
      <w:r w:rsidRPr="004C444B">
        <w:rPr>
          <w:rFonts w:ascii="Times New Roman" w:hAnsi="Times New Roman" w:cs="Times New Roman"/>
          <w:sz w:val="28"/>
        </w:rPr>
        <w:t xml:space="preserve">· первый охватывает время становления и развития общинного строя у славян, объединение производственных общин в союзы общин и городские поселения, разделение власти на </w:t>
      </w:r>
      <w:proofErr w:type="gramStart"/>
      <w:r w:rsidRPr="004C444B">
        <w:rPr>
          <w:rFonts w:ascii="Times New Roman" w:hAnsi="Times New Roman" w:cs="Times New Roman"/>
          <w:sz w:val="28"/>
        </w:rPr>
        <w:t>центральную</w:t>
      </w:r>
      <w:proofErr w:type="gramEnd"/>
      <w:r w:rsidRPr="004C444B">
        <w:rPr>
          <w:rFonts w:ascii="Times New Roman" w:hAnsi="Times New Roman" w:cs="Times New Roman"/>
          <w:sz w:val="28"/>
        </w:rPr>
        <w:t xml:space="preserve"> и местную;</w:t>
      </w:r>
    </w:p>
    <w:p w:rsidR="004C444B" w:rsidRPr="004C444B" w:rsidRDefault="004C444B" w:rsidP="004C444B">
      <w:pPr>
        <w:pStyle w:val="a4"/>
        <w:numPr>
          <w:ilvl w:val="0"/>
          <w:numId w:val="4"/>
        </w:numPr>
        <w:tabs>
          <w:tab w:val="clear" w:pos="720"/>
          <w:tab w:val="num" w:pos="426"/>
        </w:tabs>
        <w:ind w:left="426" w:hanging="142"/>
        <w:rPr>
          <w:rFonts w:ascii="Times New Roman" w:hAnsi="Times New Roman" w:cs="Times New Roman"/>
          <w:sz w:val="28"/>
        </w:rPr>
      </w:pPr>
      <w:r w:rsidRPr="004C444B">
        <w:rPr>
          <w:rFonts w:ascii="Times New Roman" w:hAnsi="Times New Roman" w:cs="Times New Roman"/>
          <w:sz w:val="28"/>
        </w:rPr>
        <w:t>· второй период связан с образованием и развитием государства и принятием христианства на Руси.</w:t>
      </w:r>
    </w:p>
    <w:p w:rsidR="004C444B" w:rsidRPr="004C444B" w:rsidRDefault="004C444B" w:rsidP="004C444B">
      <w:pPr>
        <w:pStyle w:val="a4"/>
        <w:rPr>
          <w:rFonts w:ascii="Times New Roman" w:hAnsi="Times New Roman" w:cs="Times New Roman"/>
          <w:sz w:val="28"/>
        </w:rPr>
      </w:pPr>
      <w:r w:rsidRPr="004C444B">
        <w:rPr>
          <w:rFonts w:ascii="Times New Roman" w:hAnsi="Times New Roman" w:cs="Times New Roman"/>
          <w:sz w:val="28"/>
        </w:rPr>
        <w:t>Периодизация истории местного самоуправления в России:</w:t>
      </w:r>
    </w:p>
    <w:p w:rsidR="004C444B" w:rsidRPr="004C444B" w:rsidRDefault="004C444B" w:rsidP="004C444B">
      <w:pPr>
        <w:pStyle w:val="a4"/>
        <w:ind w:firstLine="284"/>
        <w:rPr>
          <w:rFonts w:ascii="Times New Roman" w:hAnsi="Times New Roman" w:cs="Times New Roman"/>
          <w:sz w:val="28"/>
        </w:rPr>
      </w:pPr>
      <w:r w:rsidRPr="004C444B">
        <w:rPr>
          <w:rFonts w:ascii="Times New Roman" w:hAnsi="Times New Roman" w:cs="Times New Roman"/>
          <w:sz w:val="28"/>
        </w:rPr>
        <w:t xml:space="preserve">1. Местное самоуправление Древней Руси: в это время имели место </w:t>
      </w:r>
      <w:proofErr w:type="spellStart"/>
      <w:r w:rsidRPr="004C444B">
        <w:rPr>
          <w:rFonts w:ascii="Times New Roman" w:hAnsi="Times New Roman" w:cs="Times New Roman"/>
          <w:sz w:val="28"/>
        </w:rPr>
        <w:t>догосударственные</w:t>
      </w:r>
      <w:proofErr w:type="spellEnd"/>
      <w:r w:rsidRPr="004C444B">
        <w:rPr>
          <w:rFonts w:ascii="Times New Roman" w:hAnsi="Times New Roman" w:cs="Times New Roman"/>
          <w:sz w:val="28"/>
        </w:rPr>
        <w:t xml:space="preserve"> формы развития самоуправления, то есть зарождение общинного местного самоуправления. Самоуправление существовало у древних славян еще при родовом устройстве. Местное же самоуправление зарождается там и тогда, где и когда появляются союзы общин, объединившихся на основе экономических и политических интересов на определенной территории и образовавших вертикально</w:t>
      </w:r>
      <w:r>
        <w:rPr>
          <w:rFonts w:ascii="Times New Roman" w:hAnsi="Times New Roman" w:cs="Times New Roman"/>
          <w:sz w:val="28"/>
        </w:rPr>
        <w:t>е соподчинение власти</w:t>
      </w:r>
      <w:proofErr w:type="gramStart"/>
      <w:r>
        <w:rPr>
          <w:rFonts w:ascii="Times New Roman" w:hAnsi="Times New Roman" w:cs="Times New Roman"/>
          <w:sz w:val="28"/>
        </w:rPr>
        <w:t xml:space="preserve"> </w:t>
      </w:r>
      <w:r w:rsidRPr="004C444B">
        <w:rPr>
          <w:rFonts w:ascii="Times New Roman" w:hAnsi="Times New Roman" w:cs="Times New Roman"/>
          <w:sz w:val="28"/>
        </w:rPr>
        <w:t>.</w:t>
      </w:r>
      <w:proofErr w:type="gramEnd"/>
    </w:p>
    <w:p w:rsidR="004C444B" w:rsidRPr="004C444B" w:rsidRDefault="004C444B" w:rsidP="004C444B">
      <w:pPr>
        <w:pStyle w:val="a4"/>
        <w:ind w:firstLine="567"/>
        <w:rPr>
          <w:rFonts w:ascii="Times New Roman" w:hAnsi="Times New Roman" w:cs="Times New Roman"/>
          <w:sz w:val="28"/>
        </w:rPr>
      </w:pPr>
      <w:r w:rsidRPr="004C444B">
        <w:rPr>
          <w:rFonts w:ascii="Times New Roman" w:hAnsi="Times New Roman" w:cs="Times New Roman"/>
          <w:sz w:val="28"/>
        </w:rPr>
        <w:t xml:space="preserve">2. Местное самоуправление в 988-1785 годах: данный период начинается с принятия христианства на Руси и продолжается до конца XVIII века. В это время местное самоуправление в России существовало в форме производственных и территориальных общин. Люди, объединившиеся в общины на основе трудовой деятельности, собственности и несения повинностей, принимали непосредственное участие в управлении общественными делами. Ремесленные цехи, купеческие гильдии, товарищества, другие корпоративные единицы, характеризуются сословным, производственным, территориальным единством, выступают в качестве </w:t>
      </w:r>
      <w:r w:rsidRPr="004C444B">
        <w:rPr>
          <w:rFonts w:ascii="Times New Roman" w:hAnsi="Times New Roman" w:cs="Times New Roman"/>
          <w:sz w:val="28"/>
        </w:rPr>
        <w:lastRenderedPageBreak/>
        <w:t>первичных ячеек, являются самой органичной и естественной основой местного самоуправления.</w:t>
      </w:r>
    </w:p>
    <w:p w:rsidR="004C444B" w:rsidRPr="004C444B" w:rsidRDefault="004C444B" w:rsidP="004C444B">
      <w:pPr>
        <w:pStyle w:val="a4"/>
        <w:ind w:firstLine="426"/>
        <w:rPr>
          <w:rFonts w:ascii="Times New Roman" w:hAnsi="Times New Roman" w:cs="Times New Roman"/>
          <w:sz w:val="28"/>
        </w:rPr>
      </w:pPr>
      <w:r w:rsidRPr="004C444B">
        <w:rPr>
          <w:rFonts w:ascii="Times New Roman" w:hAnsi="Times New Roman" w:cs="Times New Roman"/>
          <w:sz w:val="28"/>
        </w:rPr>
        <w:t xml:space="preserve">3. Местное самоуправление в 1785-1917 </w:t>
      </w:r>
      <w:proofErr w:type="spellStart"/>
      <w:r w:rsidRPr="004C444B">
        <w:rPr>
          <w:rFonts w:ascii="Times New Roman" w:hAnsi="Times New Roman" w:cs="Times New Roman"/>
          <w:sz w:val="28"/>
        </w:rPr>
        <w:t>г.г</w:t>
      </w:r>
      <w:proofErr w:type="spellEnd"/>
      <w:r w:rsidRPr="004C444B">
        <w:rPr>
          <w:rFonts w:ascii="Times New Roman" w:hAnsi="Times New Roman" w:cs="Times New Roman"/>
          <w:sz w:val="28"/>
        </w:rPr>
        <w:t xml:space="preserve">.: данный период охватывает местное самоуправление городов, крестьянское и земское самоуправление, </w:t>
      </w:r>
      <w:proofErr w:type="spellStart"/>
      <w:r w:rsidRPr="004C444B">
        <w:rPr>
          <w:rFonts w:ascii="Times New Roman" w:hAnsi="Times New Roman" w:cs="Times New Roman"/>
          <w:sz w:val="28"/>
        </w:rPr>
        <w:t>развившиеся</w:t>
      </w:r>
      <w:proofErr w:type="spellEnd"/>
      <w:r w:rsidRPr="004C444B">
        <w:rPr>
          <w:rFonts w:ascii="Times New Roman" w:hAnsi="Times New Roman" w:cs="Times New Roman"/>
          <w:sz w:val="28"/>
        </w:rPr>
        <w:t xml:space="preserve"> в период становления в России капитализма. Самым большим его недостатком было сохранение сословного принципа формирования.</w:t>
      </w:r>
    </w:p>
    <w:p w:rsidR="004C444B" w:rsidRPr="004C444B" w:rsidRDefault="004C444B" w:rsidP="004C444B">
      <w:pPr>
        <w:pStyle w:val="a4"/>
        <w:ind w:firstLine="426"/>
        <w:rPr>
          <w:rFonts w:ascii="Times New Roman" w:hAnsi="Times New Roman" w:cs="Times New Roman"/>
          <w:sz w:val="28"/>
        </w:rPr>
      </w:pPr>
      <w:r w:rsidRPr="004C444B">
        <w:rPr>
          <w:rFonts w:ascii="Times New Roman" w:hAnsi="Times New Roman" w:cs="Times New Roman"/>
          <w:sz w:val="28"/>
        </w:rPr>
        <w:t xml:space="preserve">4. Местное государственное управление в 1917-1990 </w:t>
      </w:r>
      <w:proofErr w:type="spellStart"/>
      <w:r w:rsidRPr="004C444B">
        <w:rPr>
          <w:rFonts w:ascii="Times New Roman" w:hAnsi="Times New Roman" w:cs="Times New Roman"/>
          <w:sz w:val="28"/>
        </w:rPr>
        <w:t>г.г</w:t>
      </w:r>
      <w:proofErr w:type="spellEnd"/>
      <w:r w:rsidRPr="004C444B">
        <w:rPr>
          <w:rFonts w:ascii="Times New Roman" w:hAnsi="Times New Roman" w:cs="Times New Roman"/>
          <w:sz w:val="28"/>
        </w:rPr>
        <w:t>.: охватывает советский период государственного развития России.</w:t>
      </w:r>
    </w:p>
    <w:p w:rsidR="004C444B" w:rsidRPr="004C444B" w:rsidRDefault="004C444B" w:rsidP="004C444B">
      <w:pPr>
        <w:pStyle w:val="a4"/>
        <w:ind w:firstLine="426"/>
        <w:rPr>
          <w:rFonts w:ascii="Times New Roman" w:hAnsi="Times New Roman" w:cs="Times New Roman"/>
          <w:sz w:val="28"/>
        </w:rPr>
      </w:pPr>
      <w:r w:rsidRPr="004C444B">
        <w:rPr>
          <w:rFonts w:ascii="Times New Roman" w:hAnsi="Times New Roman" w:cs="Times New Roman"/>
          <w:sz w:val="28"/>
        </w:rPr>
        <w:t xml:space="preserve">5. Местное самоуправление современной пореформенной России в период с 1990 по 1995 </w:t>
      </w:r>
      <w:proofErr w:type="spellStart"/>
      <w:r w:rsidRPr="004C444B">
        <w:rPr>
          <w:rFonts w:ascii="Times New Roman" w:hAnsi="Times New Roman" w:cs="Times New Roman"/>
          <w:sz w:val="28"/>
        </w:rPr>
        <w:t>г.г</w:t>
      </w:r>
      <w:proofErr w:type="spellEnd"/>
      <w:r w:rsidRPr="004C444B">
        <w:rPr>
          <w:rFonts w:ascii="Times New Roman" w:hAnsi="Times New Roman" w:cs="Times New Roman"/>
          <w:sz w:val="28"/>
        </w:rPr>
        <w:t>.: с принятием в 1993 году новой Конституции РФ, закрепившей право населения на осуществление местного самоуправления, в стране начался реальный процесс его реформирования</w:t>
      </w:r>
    </w:p>
    <w:p w:rsidR="00DA4691" w:rsidRDefault="00D302FC" w:rsidP="004C444B">
      <w:pPr>
        <w:pStyle w:val="a4"/>
        <w:rPr>
          <w:rStyle w:val="fontstyle01"/>
        </w:rPr>
      </w:pPr>
      <w:r>
        <w:br/>
      </w:r>
      <w:r>
        <w:rPr>
          <w:rStyle w:val="fontstyle01"/>
        </w:rPr>
        <w:t>6. Зарубежные модели местного самоуправления.</w:t>
      </w:r>
    </w:p>
    <w:p w:rsidR="00DA4691" w:rsidRDefault="00DA4691" w:rsidP="004C444B">
      <w:pPr>
        <w:pStyle w:val="a4"/>
        <w:rPr>
          <w:rStyle w:val="fontstyle01"/>
        </w:rPr>
      </w:pPr>
    </w:p>
    <w:p w:rsidR="00DA4691" w:rsidRPr="00DA4691" w:rsidRDefault="00DA4691" w:rsidP="00DA4691">
      <w:pPr>
        <w:pStyle w:val="a4"/>
        <w:ind w:firstLine="567"/>
        <w:jc w:val="both"/>
        <w:rPr>
          <w:rFonts w:ascii="Times New Roman" w:hAnsi="Times New Roman" w:cs="Times New Roman"/>
          <w:sz w:val="28"/>
        </w:rPr>
      </w:pPr>
      <w:r w:rsidRPr="00DA4691">
        <w:rPr>
          <w:rFonts w:ascii="Times New Roman" w:hAnsi="Times New Roman" w:cs="Times New Roman"/>
          <w:iCs/>
          <w:sz w:val="28"/>
        </w:rPr>
        <w:t>Англосаксонская модель </w:t>
      </w:r>
      <w:r w:rsidRPr="00DA4691">
        <w:rPr>
          <w:rFonts w:ascii="Times New Roman" w:hAnsi="Times New Roman" w:cs="Times New Roman"/>
          <w:sz w:val="28"/>
        </w:rPr>
        <w:t>(Великобритания, США, Канада, Австра</w:t>
      </w:r>
      <w:r w:rsidRPr="00DA4691">
        <w:rPr>
          <w:rFonts w:ascii="Times New Roman" w:hAnsi="Times New Roman" w:cs="Times New Roman"/>
          <w:sz w:val="28"/>
        </w:rPr>
        <w:softHyphen/>
        <w:t>лия и некоторые другие страны) характеризуется четким законодатель</w:t>
      </w:r>
      <w:r w:rsidRPr="00DA4691">
        <w:rPr>
          <w:rFonts w:ascii="Times New Roman" w:hAnsi="Times New Roman" w:cs="Times New Roman"/>
          <w:sz w:val="28"/>
        </w:rPr>
        <w:softHyphen/>
        <w:t>ным закреплением перечня муниципальных полномочий. В рамках этих полномочий органы местного самоуправления действуют самостоятель</w:t>
      </w:r>
      <w:r w:rsidRPr="00DA4691">
        <w:rPr>
          <w:rFonts w:ascii="Times New Roman" w:hAnsi="Times New Roman" w:cs="Times New Roman"/>
          <w:sz w:val="28"/>
        </w:rPr>
        <w:softHyphen/>
        <w:t>но, представители государства на местах отсутствуют. Однако есть определенные вопросы, которые органы местного самоуправления обя</w:t>
      </w:r>
      <w:r w:rsidRPr="00DA4691">
        <w:rPr>
          <w:rFonts w:ascii="Times New Roman" w:hAnsi="Times New Roman" w:cs="Times New Roman"/>
          <w:sz w:val="28"/>
        </w:rPr>
        <w:softHyphen/>
        <w:t>заны согласовывать с государственными органами и которые могут быть предметом контроля со стороны государства.</w:t>
      </w:r>
    </w:p>
    <w:p w:rsidR="00DA4691" w:rsidRDefault="00DA4691" w:rsidP="00DA4691">
      <w:pPr>
        <w:pStyle w:val="a4"/>
        <w:ind w:firstLine="567"/>
        <w:jc w:val="both"/>
        <w:rPr>
          <w:rFonts w:ascii="Times New Roman" w:hAnsi="Times New Roman" w:cs="Times New Roman"/>
          <w:sz w:val="28"/>
        </w:rPr>
      </w:pPr>
      <w:r w:rsidRPr="00DA4691">
        <w:rPr>
          <w:rFonts w:ascii="Times New Roman" w:hAnsi="Times New Roman" w:cs="Times New Roman"/>
          <w:sz w:val="28"/>
        </w:rPr>
        <w:t>Суть </w:t>
      </w:r>
      <w:r w:rsidRPr="00DA4691">
        <w:rPr>
          <w:rFonts w:ascii="Times New Roman" w:hAnsi="Times New Roman" w:cs="Times New Roman"/>
          <w:iCs/>
          <w:sz w:val="28"/>
        </w:rPr>
        <w:t>французской, </w:t>
      </w:r>
      <w:r w:rsidRPr="00DA4691">
        <w:rPr>
          <w:rFonts w:ascii="Times New Roman" w:hAnsi="Times New Roman" w:cs="Times New Roman"/>
          <w:sz w:val="28"/>
        </w:rPr>
        <w:t>или </w:t>
      </w:r>
      <w:r w:rsidRPr="00DA4691">
        <w:rPr>
          <w:rFonts w:ascii="Times New Roman" w:hAnsi="Times New Roman" w:cs="Times New Roman"/>
          <w:iCs/>
          <w:sz w:val="28"/>
        </w:rPr>
        <w:t>континентальной, модели</w:t>
      </w:r>
      <w:r w:rsidRPr="00DA4691">
        <w:rPr>
          <w:rFonts w:ascii="Times New Roman" w:hAnsi="Times New Roman" w:cs="Times New Roman"/>
          <w:i/>
          <w:iCs/>
          <w:sz w:val="28"/>
        </w:rPr>
        <w:t> </w:t>
      </w:r>
      <w:r w:rsidRPr="00DA4691">
        <w:rPr>
          <w:rFonts w:ascii="Times New Roman" w:hAnsi="Times New Roman" w:cs="Times New Roman"/>
          <w:sz w:val="28"/>
        </w:rPr>
        <w:t xml:space="preserve">состоит в том, что наряду с широкими правами и значительной самостоятельностью местных органов власти сохраняется определенная подчиненность муниципальных звеньев </w:t>
      </w:r>
      <w:proofErr w:type="gramStart"/>
      <w:r w:rsidRPr="00DA4691">
        <w:rPr>
          <w:rFonts w:ascii="Times New Roman" w:hAnsi="Times New Roman" w:cs="Times New Roman"/>
          <w:sz w:val="28"/>
        </w:rPr>
        <w:t>вышестоящим</w:t>
      </w:r>
      <w:proofErr w:type="gramEnd"/>
      <w:r w:rsidRPr="00DA4691">
        <w:rPr>
          <w:rFonts w:ascii="Times New Roman" w:hAnsi="Times New Roman" w:cs="Times New Roman"/>
          <w:sz w:val="28"/>
        </w:rPr>
        <w:t>, а порою осуществляется и пря</w:t>
      </w:r>
      <w:r w:rsidRPr="00DA4691">
        <w:rPr>
          <w:rFonts w:ascii="Times New Roman" w:hAnsi="Times New Roman" w:cs="Times New Roman"/>
          <w:sz w:val="28"/>
        </w:rPr>
        <w:softHyphen/>
        <w:t>мое государственное управление муниципальными образованиями.</w:t>
      </w:r>
    </w:p>
    <w:p w:rsidR="00DA4691" w:rsidRPr="00DA4691" w:rsidRDefault="00DA4691" w:rsidP="00DA4691">
      <w:pPr>
        <w:pStyle w:val="a4"/>
        <w:ind w:firstLine="567"/>
        <w:jc w:val="both"/>
        <w:rPr>
          <w:rFonts w:ascii="Times New Roman" w:hAnsi="Times New Roman" w:cs="Times New Roman"/>
          <w:sz w:val="28"/>
        </w:rPr>
      </w:pPr>
      <w:r w:rsidRPr="00DA4691">
        <w:rPr>
          <w:rFonts w:ascii="Times New Roman" w:hAnsi="Times New Roman" w:cs="Times New Roman"/>
          <w:sz w:val="28"/>
        </w:rPr>
        <w:t>В Италии, которая в организации местного самоуправления также опирается на континентальную модель, в статье 130 Конституции стра</w:t>
      </w:r>
      <w:r w:rsidRPr="00DA4691">
        <w:rPr>
          <w:rFonts w:ascii="Times New Roman" w:hAnsi="Times New Roman" w:cs="Times New Roman"/>
          <w:sz w:val="28"/>
        </w:rPr>
        <w:softHyphen/>
        <w:t>ны записано, что руководство областей имеет право осуществлять конт</w:t>
      </w:r>
      <w:r w:rsidRPr="00DA4691">
        <w:rPr>
          <w:rFonts w:ascii="Times New Roman" w:hAnsi="Times New Roman" w:cs="Times New Roman"/>
          <w:sz w:val="28"/>
        </w:rPr>
        <w:softHyphen/>
        <w:t>роль над законностью актов местных органов власти.</w:t>
      </w:r>
    </w:p>
    <w:p w:rsidR="00DA4691" w:rsidRPr="00DA4691" w:rsidRDefault="00DA4691" w:rsidP="00DA4691">
      <w:pPr>
        <w:pStyle w:val="a4"/>
        <w:ind w:firstLine="567"/>
        <w:jc w:val="both"/>
        <w:rPr>
          <w:rFonts w:ascii="Times New Roman" w:hAnsi="Times New Roman" w:cs="Times New Roman"/>
          <w:sz w:val="28"/>
        </w:rPr>
      </w:pPr>
      <w:r w:rsidRPr="00DA4691">
        <w:rPr>
          <w:rFonts w:ascii="Times New Roman" w:hAnsi="Times New Roman" w:cs="Times New Roman"/>
          <w:sz w:val="28"/>
        </w:rPr>
        <w:t xml:space="preserve">В Швеции наряду с низовым звеном местного самоуправления, представленным коммунами, существует средний уровень (как и во Франции) — </w:t>
      </w:r>
      <w:proofErr w:type="spellStart"/>
      <w:r w:rsidRPr="00DA4691">
        <w:rPr>
          <w:rFonts w:ascii="Times New Roman" w:hAnsi="Times New Roman" w:cs="Times New Roman"/>
          <w:sz w:val="28"/>
        </w:rPr>
        <w:t>лэны</w:t>
      </w:r>
      <w:proofErr w:type="spellEnd"/>
      <w:r w:rsidRPr="00DA4691">
        <w:rPr>
          <w:rFonts w:ascii="Times New Roman" w:hAnsi="Times New Roman" w:cs="Times New Roman"/>
          <w:sz w:val="28"/>
        </w:rPr>
        <w:t>. Представители центрального правительства входят в структуру этих органов местной власти и контролируют их работу.</w:t>
      </w:r>
    </w:p>
    <w:p w:rsidR="00DA4691" w:rsidRPr="00DA4691" w:rsidRDefault="00DA4691" w:rsidP="00DA4691">
      <w:pPr>
        <w:pStyle w:val="a4"/>
        <w:ind w:firstLine="567"/>
        <w:jc w:val="both"/>
        <w:rPr>
          <w:rFonts w:ascii="Times New Roman" w:hAnsi="Times New Roman" w:cs="Times New Roman"/>
          <w:sz w:val="28"/>
        </w:rPr>
      </w:pPr>
      <w:r w:rsidRPr="00DA4691">
        <w:rPr>
          <w:rFonts w:ascii="Times New Roman" w:hAnsi="Times New Roman" w:cs="Times New Roman"/>
          <w:sz w:val="28"/>
        </w:rPr>
        <w:t>В Нидерландах местное самоуправление получило правовое закрепление в 1848 г., когда были пересмотрены многие статьи Консти</w:t>
      </w:r>
      <w:r w:rsidRPr="00DA4691">
        <w:rPr>
          <w:rFonts w:ascii="Times New Roman" w:hAnsi="Times New Roman" w:cs="Times New Roman"/>
          <w:sz w:val="28"/>
        </w:rPr>
        <w:softHyphen/>
        <w:t>туции и муниципалитеты получили статус независимых единиц. Но в Конституции особо подчеркивалось, что правительство страны сохраняет контроль над органами местного самоуправления, а также, что местные органы играют двойную роль — управляют своими терри</w:t>
      </w:r>
      <w:r w:rsidRPr="00DA4691">
        <w:rPr>
          <w:rFonts w:ascii="Times New Roman" w:hAnsi="Times New Roman" w:cs="Times New Roman"/>
          <w:sz w:val="28"/>
        </w:rPr>
        <w:softHyphen/>
        <w:t>ториями и одновременно являются помощниками центрального прави</w:t>
      </w:r>
      <w:r w:rsidRPr="00DA4691">
        <w:rPr>
          <w:rFonts w:ascii="Times New Roman" w:hAnsi="Times New Roman" w:cs="Times New Roman"/>
          <w:sz w:val="28"/>
        </w:rPr>
        <w:softHyphen/>
        <w:t>тельства.</w:t>
      </w:r>
    </w:p>
    <w:p w:rsidR="00DA4691" w:rsidRPr="00DA4691" w:rsidRDefault="00DA4691" w:rsidP="00DA4691">
      <w:pPr>
        <w:pStyle w:val="a4"/>
        <w:ind w:firstLine="567"/>
        <w:jc w:val="both"/>
        <w:rPr>
          <w:rFonts w:ascii="Times New Roman" w:hAnsi="Times New Roman" w:cs="Times New Roman"/>
          <w:sz w:val="28"/>
        </w:rPr>
      </w:pPr>
      <w:r w:rsidRPr="00DA4691">
        <w:rPr>
          <w:rFonts w:ascii="Times New Roman" w:hAnsi="Times New Roman" w:cs="Times New Roman"/>
          <w:sz w:val="28"/>
        </w:rPr>
        <w:t>В целом ряде государств успешно функционирует так называемая </w:t>
      </w:r>
      <w:r w:rsidRPr="00DA4691">
        <w:rPr>
          <w:rFonts w:ascii="Times New Roman" w:hAnsi="Times New Roman" w:cs="Times New Roman"/>
          <w:i/>
          <w:iCs/>
          <w:sz w:val="28"/>
        </w:rPr>
        <w:t>смешанная модель </w:t>
      </w:r>
      <w:r w:rsidRPr="00DA4691">
        <w:rPr>
          <w:rFonts w:ascii="Times New Roman" w:hAnsi="Times New Roman" w:cs="Times New Roman"/>
          <w:sz w:val="28"/>
        </w:rPr>
        <w:t xml:space="preserve">самоуправления, включающая элементы </w:t>
      </w:r>
      <w:r w:rsidRPr="00DA4691">
        <w:rPr>
          <w:rFonts w:ascii="Times New Roman" w:hAnsi="Times New Roman" w:cs="Times New Roman"/>
          <w:sz w:val="28"/>
        </w:rPr>
        <w:lastRenderedPageBreak/>
        <w:t>англосак</w:t>
      </w:r>
      <w:r w:rsidRPr="00DA4691">
        <w:rPr>
          <w:rFonts w:ascii="Times New Roman" w:hAnsi="Times New Roman" w:cs="Times New Roman"/>
          <w:sz w:val="28"/>
        </w:rPr>
        <w:softHyphen/>
        <w:t>сонской и французской моделей. Особой спецификой отличается орга</w:t>
      </w:r>
      <w:r w:rsidRPr="00DA4691">
        <w:rPr>
          <w:rFonts w:ascii="Times New Roman" w:hAnsi="Times New Roman" w:cs="Times New Roman"/>
          <w:sz w:val="28"/>
        </w:rPr>
        <w:softHyphen/>
        <w:t>низация местного самоуправления в федеративных государствах. Там, как правило, представителем государства по отношению к местному самоуправлению выступает не федеральная власть, а власть провинции, Штата, земли и т.д.</w:t>
      </w:r>
    </w:p>
    <w:p w:rsidR="00DA4691" w:rsidRPr="00DA4691" w:rsidRDefault="00DA4691" w:rsidP="00DA4691">
      <w:pPr>
        <w:pStyle w:val="a4"/>
        <w:ind w:firstLine="567"/>
        <w:jc w:val="both"/>
        <w:rPr>
          <w:rFonts w:ascii="Times New Roman" w:hAnsi="Times New Roman" w:cs="Times New Roman"/>
          <w:sz w:val="28"/>
        </w:rPr>
      </w:pPr>
      <w:r w:rsidRPr="00DA4691">
        <w:rPr>
          <w:rFonts w:ascii="Times New Roman" w:hAnsi="Times New Roman" w:cs="Times New Roman"/>
          <w:sz w:val="28"/>
        </w:rPr>
        <w:t>В Конституции США вообще нет упоминания о местном самоуп</w:t>
      </w:r>
      <w:r w:rsidRPr="00DA4691">
        <w:rPr>
          <w:rFonts w:ascii="Times New Roman" w:hAnsi="Times New Roman" w:cs="Times New Roman"/>
          <w:sz w:val="28"/>
        </w:rPr>
        <w:softHyphen/>
        <w:t xml:space="preserve">равлении, все его правовое регулирование осуществляется на уровне штата. Тем не </w:t>
      </w:r>
      <w:proofErr w:type="gramStart"/>
      <w:r w:rsidRPr="00DA4691">
        <w:rPr>
          <w:rFonts w:ascii="Times New Roman" w:hAnsi="Times New Roman" w:cs="Times New Roman"/>
          <w:sz w:val="28"/>
        </w:rPr>
        <w:t>менее</w:t>
      </w:r>
      <w:proofErr w:type="gramEnd"/>
      <w:r w:rsidRPr="00DA4691">
        <w:rPr>
          <w:rFonts w:ascii="Times New Roman" w:hAnsi="Times New Roman" w:cs="Times New Roman"/>
          <w:sz w:val="28"/>
        </w:rPr>
        <w:t xml:space="preserve"> органы местного самоуправления могут по опреде</w:t>
      </w:r>
      <w:r w:rsidRPr="00DA4691">
        <w:rPr>
          <w:rFonts w:ascii="Times New Roman" w:hAnsi="Times New Roman" w:cs="Times New Roman"/>
          <w:sz w:val="28"/>
        </w:rPr>
        <w:softHyphen/>
        <w:t>ленным вопросам выходить на федеральные власти (например, по вопро</w:t>
      </w:r>
      <w:r w:rsidRPr="00DA4691">
        <w:rPr>
          <w:rFonts w:ascii="Times New Roman" w:hAnsi="Times New Roman" w:cs="Times New Roman"/>
          <w:sz w:val="28"/>
        </w:rPr>
        <w:softHyphen/>
        <w:t>сам участия в федеральных программах, получения федеральных гран</w:t>
      </w:r>
      <w:r w:rsidRPr="00DA4691">
        <w:rPr>
          <w:rFonts w:ascii="Times New Roman" w:hAnsi="Times New Roman" w:cs="Times New Roman"/>
          <w:sz w:val="28"/>
        </w:rPr>
        <w:softHyphen/>
        <w:t>тов и т.п.).</w:t>
      </w:r>
    </w:p>
    <w:p w:rsidR="00DA4691" w:rsidRDefault="00D302FC" w:rsidP="004C444B">
      <w:pPr>
        <w:pStyle w:val="a4"/>
        <w:rPr>
          <w:rStyle w:val="fontstyle01"/>
        </w:rPr>
      </w:pPr>
      <w:r>
        <w:br/>
      </w:r>
      <w:r>
        <w:rPr>
          <w:rStyle w:val="fontstyle01"/>
        </w:rPr>
        <w:t>7. Модели организации местного самоуправления в России и за</w:t>
      </w:r>
      <w:r>
        <w:br/>
      </w:r>
      <w:r>
        <w:rPr>
          <w:rStyle w:val="fontstyle01"/>
        </w:rPr>
        <w:t>рубежом.</w:t>
      </w:r>
    </w:p>
    <w:p w:rsidR="000A150F" w:rsidRDefault="000A150F" w:rsidP="000A150F">
      <w:pPr>
        <w:pStyle w:val="a4"/>
        <w:jc w:val="both"/>
        <w:rPr>
          <w:rFonts w:ascii="Times New Roman" w:hAnsi="Times New Roman" w:cs="Times New Roman"/>
          <w:sz w:val="28"/>
        </w:rPr>
      </w:pPr>
    </w:p>
    <w:p w:rsidR="000A150F" w:rsidRPr="000A150F" w:rsidRDefault="000A150F" w:rsidP="000A150F">
      <w:pPr>
        <w:pStyle w:val="a4"/>
        <w:ind w:firstLine="567"/>
        <w:jc w:val="both"/>
        <w:rPr>
          <w:rFonts w:ascii="Times New Roman" w:hAnsi="Times New Roman" w:cs="Times New Roman"/>
          <w:sz w:val="28"/>
        </w:rPr>
      </w:pPr>
      <w:proofErr w:type="gramStart"/>
      <w:r w:rsidRPr="000A150F">
        <w:rPr>
          <w:rFonts w:ascii="Times New Roman" w:hAnsi="Times New Roman" w:cs="Times New Roman"/>
          <w:sz w:val="28"/>
        </w:rPr>
        <w:t>Англосаксонская модель (Великобритания, США, Дания, Нидерланды, Португалия, Норвегия, Ирландия, Швейцария, Индия (панчаяты), Канада, Австралия).</w:t>
      </w:r>
      <w:proofErr w:type="gramEnd"/>
      <w:r w:rsidRPr="000A150F">
        <w:rPr>
          <w:rFonts w:ascii="Times New Roman" w:hAnsi="Times New Roman" w:cs="Times New Roman"/>
          <w:sz w:val="28"/>
        </w:rPr>
        <w:t xml:space="preserve"> Основной характеристикой данной модели является высокая степень независимости местного управления от центральных органов власти и наличие целого ряда специфических демократических институтов (например, комиссии, собрания местных сообществ, прямая законотворческая инициатива и пр.).</w:t>
      </w:r>
    </w:p>
    <w:p w:rsidR="000A150F" w:rsidRPr="000A150F" w:rsidRDefault="000A150F" w:rsidP="000A150F">
      <w:pPr>
        <w:pStyle w:val="a4"/>
        <w:ind w:firstLine="567"/>
        <w:jc w:val="both"/>
        <w:rPr>
          <w:rFonts w:ascii="Times New Roman" w:hAnsi="Times New Roman" w:cs="Times New Roman"/>
          <w:sz w:val="28"/>
        </w:rPr>
      </w:pPr>
      <w:proofErr w:type="gramStart"/>
      <w:r w:rsidRPr="000A150F">
        <w:rPr>
          <w:rFonts w:ascii="Times New Roman" w:hAnsi="Times New Roman" w:cs="Times New Roman"/>
          <w:sz w:val="28"/>
        </w:rPr>
        <w:t>Французская модель (Франция, Новая Каледония, Гвинея, Мартиника, Испания автономия, Италия, Китай (автономия), Бельгия).</w:t>
      </w:r>
      <w:proofErr w:type="gramEnd"/>
      <w:r w:rsidRPr="000A150F">
        <w:rPr>
          <w:rFonts w:ascii="Times New Roman" w:hAnsi="Times New Roman" w:cs="Times New Roman"/>
          <w:sz w:val="28"/>
        </w:rPr>
        <w:t xml:space="preserve"> Встречается название - континентальная модель или романская модель. Данная модель характеризуется высокоразвитой системой административного контроля государства над деятельностью местного самоуправления.</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Коммунальная (германская) модель (Германия, Австрия, Япония). Ее еще называют смешанной. В основе данной модели заложена муниципальная собственность, но в некоторых случаях государство регулирует долю этой собственности и контролирует ее использование муниципальным образованием. Коммунальная модель представляет собой модель местного самоуправления, находящуюся между обозначенными «полюсами» - англосаксонской и французской моделями. Идеологически она тяготеет к последней, однако уровень реальной автономии муниципалитетов в них обычно значительно выше.</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 xml:space="preserve">Модель муниципального управления России достаточно сложно привязать </w:t>
      </w:r>
      <w:proofErr w:type="gramStart"/>
      <w:r w:rsidRPr="000A150F">
        <w:rPr>
          <w:rFonts w:ascii="Times New Roman" w:hAnsi="Times New Roman" w:cs="Times New Roman"/>
          <w:sz w:val="28"/>
        </w:rPr>
        <w:t>к</w:t>
      </w:r>
      <w:proofErr w:type="gramEnd"/>
      <w:r w:rsidRPr="000A150F">
        <w:rPr>
          <w:rFonts w:ascii="Times New Roman" w:hAnsi="Times New Roman" w:cs="Times New Roman"/>
          <w:sz w:val="28"/>
        </w:rPr>
        <w:t xml:space="preserve"> какой-либо из перечисленных выше моделей муниципального управления, что обусловлено наличием своеобразного исторического опыта местного самоуправления, отличного </w:t>
      </w:r>
      <w:proofErr w:type="gramStart"/>
      <w:r w:rsidRPr="000A150F">
        <w:rPr>
          <w:rFonts w:ascii="Times New Roman" w:hAnsi="Times New Roman" w:cs="Times New Roman"/>
          <w:sz w:val="28"/>
        </w:rPr>
        <w:t>от</w:t>
      </w:r>
      <w:proofErr w:type="gramEnd"/>
      <w:r w:rsidRPr="000A150F">
        <w:rPr>
          <w:rFonts w:ascii="Times New Roman" w:hAnsi="Times New Roman" w:cs="Times New Roman"/>
          <w:sz w:val="28"/>
        </w:rPr>
        <w:t xml:space="preserve"> западного. Действительно, развитие политической системы России практически всегда характеризовалось доминированием централизованного государства, сравнительно низким уровнем гражданского участия в решении публичных дел в сочетании с сильной коллективистской (общинной) традицией на локальном уровне.</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 xml:space="preserve">Во время господства командно-административной системы традиции самоуправления в значительной мере были замещены установками, </w:t>
      </w:r>
      <w:r w:rsidRPr="000A150F">
        <w:rPr>
          <w:rFonts w:ascii="Times New Roman" w:hAnsi="Times New Roman" w:cs="Times New Roman"/>
          <w:sz w:val="28"/>
        </w:rPr>
        <w:lastRenderedPageBreak/>
        <w:t>связывавшими процессы принятия любых решений с вертикальным администрированием. Как указывалось выше, началом развития местного самоуправления в постсоветской России стало принятие Конституции 1993 года, которая в муниципальных вопросах основывалась скорее на «англосаксонской» идеологии, несмотря на закрепление возможности передачи муниципалитетам отдельных государственных полномочий с финансированием (что скорее в логике французской модели).</w:t>
      </w:r>
    </w:p>
    <w:p w:rsidR="00DA4691" w:rsidRPr="000A150F" w:rsidRDefault="000A150F" w:rsidP="000A150F">
      <w:pPr>
        <w:pStyle w:val="a4"/>
        <w:ind w:firstLine="567"/>
        <w:jc w:val="both"/>
        <w:rPr>
          <w:rStyle w:val="fontstyle01"/>
          <w:color w:val="auto"/>
          <w:szCs w:val="22"/>
        </w:rPr>
      </w:pPr>
      <w:r w:rsidRPr="000A150F">
        <w:rPr>
          <w:rFonts w:ascii="Times New Roman" w:hAnsi="Times New Roman" w:cs="Times New Roman"/>
          <w:sz w:val="28"/>
        </w:rPr>
        <w:t xml:space="preserve">Муниципальная реформа 2003-2008 гг. в целом </w:t>
      </w:r>
      <w:proofErr w:type="gramStart"/>
      <w:r w:rsidRPr="000A150F">
        <w:rPr>
          <w:rFonts w:ascii="Times New Roman" w:hAnsi="Times New Roman" w:cs="Times New Roman"/>
          <w:sz w:val="28"/>
        </w:rPr>
        <w:t>соответствовала той же задачей предполагала</w:t>
      </w:r>
      <w:proofErr w:type="gramEnd"/>
      <w:r w:rsidRPr="000A150F">
        <w:rPr>
          <w:rFonts w:ascii="Times New Roman" w:hAnsi="Times New Roman" w:cs="Times New Roman"/>
          <w:sz w:val="28"/>
        </w:rPr>
        <w:t xml:space="preserve"> отход от традиционной для России моноцентрической модели организации власти, характеризовавшейся организационным единством, вертикально интегрированными структурами, приоритетом государственных функций над началами самоуправления и внедрение европейских континентальных стандартов (в частности, германского опыта).</w:t>
      </w:r>
    </w:p>
    <w:p w:rsidR="000A150F" w:rsidRDefault="00D302FC" w:rsidP="004C444B">
      <w:pPr>
        <w:pStyle w:val="a4"/>
        <w:rPr>
          <w:rStyle w:val="fontstyle01"/>
        </w:rPr>
      </w:pPr>
      <w:r>
        <w:br/>
      </w:r>
      <w:r>
        <w:rPr>
          <w:rStyle w:val="fontstyle01"/>
        </w:rPr>
        <w:t>8. Предметы ведения и полномочия местного самоуправления.</w:t>
      </w:r>
    </w:p>
    <w:p w:rsidR="000A150F" w:rsidRDefault="000A150F" w:rsidP="004C444B">
      <w:pPr>
        <w:pStyle w:val="a4"/>
        <w:rPr>
          <w:rStyle w:val="fontstyle01"/>
        </w:rPr>
      </w:pP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Предметы ведения – это тот круг вопросов, решение которых закреплено за данным уровнем власти. Органы власти каждого уровня осуществляют по закрепленным за ним предметам ведения соответствующие виды деятельности – функции.</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i/>
          <w:iCs/>
          <w:sz w:val="28"/>
        </w:rPr>
        <w:t>Полномочия — </w:t>
      </w:r>
      <w:r w:rsidRPr="000A150F">
        <w:rPr>
          <w:rFonts w:ascii="Times New Roman" w:hAnsi="Times New Roman" w:cs="Times New Roman"/>
          <w:sz w:val="28"/>
        </w:rPr>
        <w:t>это права, которыми наделен каждый уровень власти и управления для выполнения возложенных на него функций. Но одновременно это и обязанность выполнять данные функции. Таким образом, полномочия — это права, совмещенные с обязанностями. Под </w:t>
      </w:r>
      <w:r w:rsidRPr="000A150F">
        <w:rPr>
          <w:rFonts w:ascii="Times New Roman" w:hAnsi="Times New Roman" w:cs="Times New Roman"/>
          <w:i/>
          <w:iCs/>
          <w:sz w:val="28"/>
        </w:rPr>
        <w:t>компетенцией </w:t>
      </w:r>
      <w:r w:rsidRPr="000A150F">
        <w:rPr>
          <w:rFonts w:ascii="Times New Roman" w:hAnsi="Times New Roman" w:cs="Times New Roman"/>
          <w:sz w:val="28"/>
        </w:rPr>
        <w:t>понимается сочетание предметов ведения и полномочий.</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Принципы разграничения предметов ведения и полномочий между уровнями публичной власти определены в </w:t>
      </w:r>
      <w:hyperlink r:id="rId6" w:history="1">
        <w:r w:rsidRPr="000A150F">
          <w:rPr>
            <w:rStyle w:val="a5"/>
            <w:rFonts w:ascii="Times New Roman" w:hAnsi="Times New Roman" w:cs="Times New Roman"/>
            <w:sz w:val="28"/>
          </w:rPr>
          <w:t>Конституции РФ</w:t>
        </w:r>
      </w:hyperlink>
      <w:r w:rsidRPr="000A150F">
        <w:rPr>
          <w:rFonts w:ascii="Times New Roman" w:hAnsi="Times New Roman" w:cs="Times New Roman"/>
          <w:sz w:val="28"/>
        </w:rPr>
        <w:t>, разграничивающей предметы ведения РФ, предметы совместного ведения РФ и ее субъектов и предметы ведения субъектов РФ. Согласно ст. 72 Конституции, установление общих принципов организации местного самоуправления относится к совместному ведению РФ и ее субъектов. Таким образом, предметы ведения и полномочия местного самоуправления устанавливаются федеральным законом и могут конкретизироваться законами субъектов РФ.</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Принципиально важен вопрос об эффективности разграничения предметов ведения и полномочий между уровнями публичной власти. Эффективным может быть признано такое разграничение, при котором за каждым уровнем закреплены те предметы ведения, которые данный уровень может решать наилучшим образом.</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Этот принцип европейцы называют </w:t>
      </w:r>
      <w:proofErr w:type="spellStart"/>
      <w:r w:rsidRPr="000A150F">
        <w:rPr>
          <w:rFonts w:ascii="Times New Roman" w:hAnsi="Times New Roman" w:cs="Times New Roman"/>
          <w:i/>
          <w:iCs/>
          <w:sz w:val="28"/>
        </w:rPr>
        <w:t>субсидиарностъю</w:t>
      </w:r>
      <w:proofErr w:type="spellEnd"/>
      <w:r w:rsidRPr="000A150F">
        <w:rPr>
          <w:rFonts w:ascii="Times New Roman" w:hAnsi="Times New Roman" w:cs="Times New Roman"/>
          <w:i/>
          <w:iCs/>
          <w:sz w:val="28"/>
        </w:rPr>
        <w:t>. </w:t>
      </w:r>
      <w:r w:rsidRPr="000A150F">
        <w:rPr>
          <w:rFonts w:ascii="Times New Roman" w:hAnsi="Times New Roman" w:cs="Times New Roman"/>
          <w:sz w:val="28"/>
        </w:rPr>
        <w:t xml:space="preserve">Согласно этому принципу, все вопросы, которые могут быть решены на нижнем, максимально приближенном к населению, уровне управления, должны быть закреплены за этим уровнем. На верхний уровень управления передаются только те вопросы, которые не могут эффективно решаться на </w:t>
      </w:r>
      <w:proofErr w:type="gramStart"/>
      <w:r w:rsidRPr="000A150F">
        <w:rPr>
          <w:rFonts w:ascii="Times New Roman" w:hAnsi="Times New Roman" w:cs="Times New Roman"/>
          <w:sz w:val="28"/>
        </w:rPr>
        <w:t>нижнем</w:t>
      </w:r>
      <w:proofErr w:type="gramEnd"/>
      <w:r w:rsidRPr="000A150F">
        <w:rPr>
          <w:rFonts w:ascii="Times New Roman" w:hAnsi="Times New Roman" w:cs="Times New Roman"/>
          <w:sz w:val="28"/>
        </w:rPr>
        <w:t xml:space="preserve">. Верхний уровень несет субсидиарную ответственность за деятельность </w:t>
      </w:r>
      <w:r w:rsidRPr="000A150F">
        <w:rPr>
          <w:rFonts w:ascii="Times New Roman" w:hAnsi="Times New Roman" w:cs="Times New Roman"/>
          <w:sz w:val="28"/>
        </w:rPr>
        <w:lastRenderedPageBreak/>
        <w:t>нижнего, и его представители обязаны вмешиваться, когда неудовлетворительная деятельность нижнего уровня может создать угрозу для благополучия населения.</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Для характеристики предметов ведения местного самоуправления в российском законодательстве используется термин «вопросы </w:t>
      </w:r>
      <w:r w:rsidRPr="000A150F">
        <w:rPr>
          <w:rFonts w:ascii="Times New Roman" w:hAnsi="Times New Roman" w:cs="Times New Roman"/>
          <w:i/>
          <w:iCs/>
          <w:sz w:val="28"/>
        </w:rPr>
        <w:t>местного значения».</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b/>
          <w:bCs/>
          <w:sz w:val="28"/>
        </w:rPr>
        <w:t>К ним принято относить такие вопросы:</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а) которые могут самостоятельно решаться населением или органами местного самоуправления и не требуют вмешательства органов государственной власти;</w:t>
      </w:r>
    </w:p>
    <w:p w:rsidR="000A150F" w:rsidRPr="000A150F" w:rsidRDefault="000A150F" w:rsidP="000A150F">
      <w:pPr>
        <w:pStyle w:val="a4"/>
        <w:ind w:firstLine="567"/>
        <w:jc w:val="both"/>
        <w:rPr>
          <w:rStyle w:val="fontstyle01"/>
          <w:color w:val="auto"/>
          <w:szCs w:val="22"/>
        </w:rPr>
      </w:pPr>
      <w:r w:rsidRPr="000A150F">
        <w:rPr>
          <w:rFonts w:ascii="Times New Roman" w:hAnsi="Times New Roman" w:cs="Times New Roman"/>
          <w:sz w:val="28"/>
        </w:rPr>
        <w:t>б) последствия решения, которых не выходят за пределы территории данного муниципального образования, т. е. не оказывают неблагоприятных воздействий на соседние территории.</w:t>
      </w:r>
    </w:p>
    <w:p w:rsidR="000A150F" w:rsidRDefault="00D302FC" w:rsidP="004C444B">
      <w:pPr>
        <w:pStyle w:val="a4"/>
        <w:rPr>
          <w:rStyle w:val="fontstyle01"/>
        </w:rPr>
      </w:pPr>
      <w:r>
        <w:br/>
      </w:r>
      <w:r>
        <w:rPr>
          <w:rStyle w:val="fontstyle01"/>
        </w:rPr>
        <w:t>9. Представительный орган местного самоуправления: формирование,</w:t>
      </w:r>
      <w:r>
        <w:br/>
      </w:r>
      <w:r>
        <w:rPr>
          <w:rStyle w:val="fontstyle01"/>
        </w:rPr>
        <w:t>структура, методы работы.</w:t>
      </w:r>
    </w:p>
    <w:p w:rsidR="000A150F" w:rsidRDefault="000A150F" w:rsidP="004C444B">
      <w:pPr>
        <w:pStyle w:val="a4"/>
        <w:rPr>
          <w:rStyle w:val="fontstyle01"/>
        </w:rPr>
      </w:pP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bCs/>
          <w:sz w:val="28"/>
        </w:rPr>
        <w:t>Представительные органы</w:t>
      </w:r>
      <w:r w:rsidRPr="000A150F">
        <w:rPr>
          <w:rFonts w:ascii="Times New Roman" w:hAnsi="Times New Roman" w:cs="Times New Roman"/>
          <w:sz w:val="28"/>
        </w:rPr>
        <w:t> – это выборные органы, обладающие правом представлять интересы населения и принимать от его имени решения, действующие на территории муниципального образования. Представительный орган состоит из депутатов, численность которых определяется уставом территориальной единицы. Закон «Об общих принципах организации местного самоуправления в Российской Федерации» количество депутатов ставит в зависимость от численности населения муниципального образования. Данная пропорция выглядит следующим образом:</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1) 7 депутатов – при численности населения менее 1 тыс.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2) 10 депутатов – при численности населения от 1 до 10 тыс.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3) 15 депутатов – при численности населения от 10 до 30 тыс.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4) 20 депутатов – при численности населения от 30 до 100 тыс.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5) 25 депутатов – при численности населения от 100 до 500 тыс.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6) 35 депутатов – при численности населения свыше 500 тыс.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Особо оговаривается </w:t>
      </w:r>
      <w:r w:rsidRPr="000A150F">
        <w:rPr>
          <w:rFonts w:ascii="Times New Roman" w:hAnsi="Times New Roman" w:cs="Times New Roman"/>
          <w:bCs/>
          <w:sz w:val="28"/>
        </w:rPr>
        <w:t xml:space="preserve">численность депутатов </w:t>
      </w:r>
      <w:r w:rsidRPr="000A150F">
        <w:rPr>
          <w:rFonts w:ascii="Times New Roman" w:hAnsi="Times New Roman" w:cs="Times New Roman"/>
          <w:sz w:val="28"/>
        </w:rPr>
        <w:t>муниципального района. Вне зависимости от его параметров она должна составлять не менее 15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 xml:space="preserve">Численность </w:t>
      </w:r>
      <w:proofErr w:type="gramStart"/>
      <w:r w:rsidRPr="000A150F">
        <w:rPr>
          <w:rFonts w:ascii="Times New Roman" w:hAnsi="Times New Roman" w:cs="Times New Roman"/>
          <w:sz w:val="28"/>
        </w:rPr>
        <w:t>депутатов представительного органа внутригородского муниципального образования города федерального значения</w:t>
      </w:r>
      <w:proofErr w:type="gramEnd"/>
      <w:r w:rsidRPr="000A150F">
        <w:rPr>
          <w:rFonts w:ascii="Times New Roman" w:hAnsi="Times New Roman" w:cs="Times New Roman"/>
          <w:sz w:val="28"/>
        </w:rPr>
        <w:t xml:space="preserve"> определяется уставом муниципального образования и не может быть менее 10 человек.</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Закон «О Счетной палате Российской Федерации», напротив, относил решение вопроса о численном составе представительного органа только к уставу муниципального образования без всякой привязки к каким-либо дополнительным требованиям. В результате сложились небольшие по численности местные представительные органы (в среднем 10–30 депутатов), что у многих вызывало недоумение.</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lastRenderedPageBreak/>
        <w:t>В отдельную группу выделяются </w:t>
      </w:r>
      <w:r w:rsidRPr="000A150F">
        <w:rPr>
          <w:rFonts w:ascii="Times New Roman" w:hAnsi="Times New Roman" w:cs="Times New Roman"/>
          <w:bCs/>
          <w:sz w:val="28"/>
        </w:rPr>
        <w:t xml:space="preserve">представительные органы муниципальных районов. </w:t>
      </w:r>
      <w:r w:rsidRPr="000A150F">
        <w:rPr>
          <w:rFonts w:ascii="Times New Roman" w:hAnsi="Times New Roman" w:cs="Times New Roman"/>
          <w:sz w:val="28"/>
        </w:rPr>
        <w:t>Они формируются двумя способами: в результате избрания на муниципальных выборах; в смешанном порядке, предполагающем избрание и вхождение в состав по должности. В первом варианте число депутатов, избранных из одного поселения, входящего в муниципальный район, не может превышать двух пятых от установленной численности представительного органа. Во втором варианте представительный орган избирается из депутатов представительных органов поселений в составе района по норме представительства, равной для всех поселений независимо от численности населения. Норма представительства определяется уставом муниципального района. Помимо депутатов, в состав представительного органа района по должности включаются главы поселений, расположенных в границах муниципального района.</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 xml:space="preserve">В поселениях с численностью жителей, обладающих избирательным правом, менее 100 человек представительный орган не образуется. В этом случае его функции выполняет сход граждан. Прежде такое допускалось уставом муниципального образования независимо от количества </w:t>
      </w:r>
      <w:proofErr w:type="gramStart"/>
      <w:r w:rsidRPr="000A150F">
        <w:rPr>
          <w:rFonts w:ascii="Times New Roman" w:hAnsi="Times New Roman" w:cs="Times New Roman"/>
          <w:sz w:val="28"/>
        </w:rPr>
        <w:t>проживающих</w:t>
      </w:r>
      <w:proofErr w:type="gramEnd"/>
      <w:r w:rsidRPr="000A150F">
        <w:rPr>
          <w:rFonts w:ascii="Times New Roman" w:hAnsi="Times New Roman" w:cs="Times New Roman"/>
          <w:sz w:val="28"/>
        </w:rPr>
        <w:t>. Понятно, что такие муниципальные образования должны быть небольшими и преимущественно сельскими. В любом случае недопустима ситуация, когда местное самоуправление остается без представительного органа или схода граждан.</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bCs/>
          <w:sz w:val="28"/>
        </w:rPr>
        <w:t>Срок полномочий</w:t>
      </w:r>
      <w:r>
        <w:rPr>
          <w:rFonts w:ascii="Times New Roman" w:hAnsi="Times New Roman" w:cs="Times New Roman"/>
          <w:b/>
          <w:bCs/>
          <w:sz w:val="28"/>
        </w:rPr>
        <w:t xml:space="preserve"> </w:t>
      </w:r>
      <w:r w:rsidRPr="000A150F">
        <w:rPr>
          <w:rFonts w:ascii="Times New Roman" w:hAnsi="Times New Roman" w:cs="Times New Roman"/>
          <w:sz w:val="28"/>
        </w:rPr>
        <w:t>представительного органа местного самоуправления определяется уставом муниципального образования. Закон «Об общих принципах организации местного самоуправления в Российской Федерации» устанавливает только срок полномочий депутатов местных представительных органов. Он же может быть менее 2 и более 5 лет. Сроки полномочий отдельного депутата и представительного органа могут и не совпадать, но, как правило, они идентичны.</w:t>
      </w:r>
    </w:p>
    <w:p w:rsidR="000A150F" w:rsidRDefault="00D302FC" w:rsidP="004C444B">
      <w:pPr>
        <w:pStyle w:val="a4"/>
        <w:rPr>
          <w:rStyle w:val="fontstyle01"/>
        </w:rPr>
      </w:pPr>
      <w:r>
        <w:br/>
      </w:r>
      <w:r>
        <w:rPr>
          <w:rStyle w:val="fontstyle01"/>
        </w:rPr>
        <w:t>10. Глава муниципального образования: статус и направления</w:t>
      </w:r>
      <w:r>
        <w:br/>
      </w:r>
      <w:r>
        <w:rPr>
          <w:rStyle w:val="fontstyle01"/>
        </w:rPr>
        <w:t>деятельности.</w:t>
      </w:r>
    </w:p>
    <w:p w:rsidR="000A150F" w:rsidRDefault="000A150F" w:rsidP="004C444B">
      <w:pPr>
        <w:pStyle w:val="a4"/>
        <w:rPr>
          <w:rStyle w:val="fontstyle01"/>
        </w:rPr>
      </w:pP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bCs/>
          <w:sz w:val="28"/>
        </w:rPr>
        <w:t>Глава муниципального образования</w:t>
      </w:r>
      <w:r w:rsidRPr="000A150F">
        <w:rPr>
          <w:rFonts w:ascii="Times New Roman" w:hAnsi="Times New Roman" w:cs="Times New Roman"/>
          <w:sz w:val="28"/>
        </w:rPr>
        <w:t> — это высшее должностное лицо самоуправляющейся единицы, наделенное уставом муниципального образования собственной компетенцией по решению вопросов местного значения. Кроме статуса высшего должностного лица, Закон «Об общих принципах организации местного самоуправления в Российской Федерации» наделяет глав муниципальных образований положением единоличных органов местного самоуправления. Он является обладателем организационно-распорядительных (если глава руководит думой) или исполнительно-распорядительных полномочий (когда глава муниципального образования возглавляет местную администрацию) по организации деятельности представительного органа или по решению вопросов местного значения.</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lastRenderedPageBreak/>
        <w:t>Наименование главы муниципального образования устанавливается законом субъекта Федерации. Срок его полномочий определяется уставом муниципального образования. Он не может быть менее 2 и более 5 лет. Срок полномочий глав, избираемых представительными органами из своего состава, равен сроку полномочий этих органов. Полномочия начинаются со дня вступления в должность (обычно не позднее 2 недель с момента избрания) и прекращаются в день вступления в должность вновь избранного главы. Период вступления в должность служит для передачи документов, разнообразных атрибутов власти, представляя собой своеобразный переходный этап, необходимый для приобретения властных функций.</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bCs/>
          <w:sz w:val="28"/>
        </w:rPr>
        <w:t>Полномочия глав муниципальных образований</w:t>
      </w:r>
      <w:r w:rsidRPr="000A150F">
        <w:rPr>
          <w:rFonts w:ascii="Times New Roman" w:hAnsi="Times New Roman" w:cs="Times New Roman"/>
          <w:sz w:val="28"/>
        </w:rPr>
        <w:t> делятся на несколько крупных направлений: представительские, нормотворческие, контрольные полномочия, полномочия по руководству с их разделением на подвиды (организационные, координационные и т. д.). Полномочия глав могут быть перераспределены в зависимости от роли главы муниципального образования в системе местной власти.</w:t>
      </w:r>
    </w:p>
    <w:p w:rsidR="000A150F" w:rsidRPr="000A150F" w:rsidRDefault="000A150F" w:rsidP="000A150F">
      <w:pPr>
        <w:pStyle w:val="a4"/>
        <w:ind w:firstLine="567"/>
        <w:jc w:val="both"/>
        <w:rPr>
          <w:rFonts w:ascii="Times New Roman" w:hAnsi="Times New Roman" w:cs="Times New Roman"/>
          <w:sz w:val="28"/>
        </w:rPr>
      </w:pPr>
      <w:r w:rsidRPr="000A150F">
        <w:rPr>
          <w:rFonts w:ascii="Times New Roman" w:hAnsi="Times New Roman" w:cs="Times New Roman"/>
          <w:sz w:val="28"/>
        </w:rPr>
        <w:t>Общим для глав будут </w:t>
      </w:r>
      <w:r w:rsidRPr="000A150F">
        <w:rPr>
          <w:rFonts w:ascii="Times New Roman" w:hAnsi="Times New Roman" w:cs="Times New Roman"/>
          <w:bCs/>
          <w:sz w:val="28"/>
        </w:rPr>
        <w:t>представительские полномочия</w:t>
      </w:r>
      <w:r w:rsidRPr="000A150F">
        <w:rPr>
          <w:rFonts w:ascii="Times New Roman" w:hAnsi="Times New Roman" w:cs="Times New Roman"/>
          <w:sz w:val="28"/>
        </w:rPr>
        <w:t> в отношениях с другими органами местного самоуправления, органами государственной власти, гражданами и организациями. Они вправе без доверенностей действовать от имени муниципальных образований. Типичными будут также </w:t>
      </w:r>
      <w:r w:rsidRPr="000A150F">
        <w:rPr>
          <w:rFonts w:ascii="Times New Roman" w:hAnsi="Times New Roman" w:cs="Times New Roman"/>
          <w:bCs/>
          <w:sz w:val="28"/>
        </w:rPr>
        <w:t>нормотворческие полномочия</w:t>
      </w:r>
      <w:r w:rsidRPr="000A150F">
        <w:rPr>
          <w:rFonts w:ascii="Times New Roman" w:hAnsi="Times New Roman" w:cs="Times New Roman"/>
          <w:sz w:val="28"/>
        </w:rPr>
        <w:t>, связанные с изданием правовых актов (постановлений и распоряжений) по вопросам организации и деятельности представительного органа. Глава — руководитель местной администрации, который по вопросам местного значения и отдельных государственных полномочий издает постановления, а по вопросам организации работы администрации — распоряжения. Общими будут </w:t>
      </w:r>
      <w:r w:rsidRPr="000A150F">
        <w:rPr>
          <w:rFonts w:ascii="Times New Roman" w:hAnsi="Times New Roman" w:cs="Times New Roman"/>
          <w:bCs/>
          <w:sz w:val="28"/>
        </w:rPr>
        <w:t>контрольные полномочия</w:t>
      </w:r>
      <w:r w:rsidRPr="000A150F">
        <w:rPr>
          <w:rFonts w:ascii="Times New Roman" w:hAnsi="Times New Roman" w:cs="Times New Roman"/>
          <w:sz w:val="28"/>
        </w:rPr>
        <w:t> за деятельностью подчиненных, соблюдением ими законодательства РФ и ее субъектов. Сами руководители муниципальных образований подконтрольны и подотчетны населению и представительному органу.</w:t>
      </w:r>
    </w:p>
    <w:p w:rsidR="005B4FDB" w:rsidRDefault="00D302FC" w:rsidP="004C444B">
      <w:pPr>
        <w:pStyle w:val="a4"/>
        <w:rPr>
          <w:rStyle w:val="fontstyle01"/>
        </w:rPr>
      </w:pPr>
      <w:r>
        <w:br/>
      </w:r>
      <w:r>
        <w:rPr>
          <w:rStyle w:val="fontstyle01"/>
        </w:rPr>
        <w:t>11. Муниципальная служба: сущность и особенности</w:t>
      </w:r>
      <w:proofErr w:type="gramStart"/>
      <w:r>
        <w:rPr>
          <w:rStyle w:val="fontstyle01"/>
        </w:rPr>
        <w:t xml:space="preserve"> .</w:t>
      </w:r>
      <w:proofErr w:type="gramEnd"/>
    </w:p>
    <w:p w:rsidR="005B4FDB" w:rsidRDefault="005B4FDB" w:rsidP="004C444B">
      <w:pPr>
        <w:pStyle w:val="a4"/>
        <w:rPr>
          <w:rStyle w:val="fontstyle01"/>
        </w:rPr>
      </w:pPr>
    </w:p>
    <w:p w:rsidR="005B4FDB" w:rsidRPr="005B4FDB" w:rsidRDefault="005B4FDB" w:rsidP="005B4FDB">
      <w:pPr>
        <w:pStyle w:val="a4"/>
        <w:ind w:firstLine="567"/>
        <w:jc w:val="both"/>
        <w:rPr>
          <w:rFonts w:ascii="Times New Roman" w:hAnsi="Times New Roman" w:cs="Times New Roman"/>
          <w:sz w:val="28"/>
        </w:rPr>
      </w:pPr>
      <w:r w:rsidRPr="005B4FDB">
        <w:rPr>
          <w:rFonts w:ascii="Times New Roman" w:hAnsi="Times New Roman" w:cs="Times New Roman"/>
          <w:b/>
          <w:bCs/>
          <w:sz w:val="28"/>
        </w:rPr>
        <w:t>Муниципальная служба в Российской Федерации</w:t>
      </w:r>
      <w:r w:rsidRPr="005B4FDB">
        <w:rPr>
          <w:rFonts w:ascii="Times New Roman" w:hAnsi="Times New Roman" w:cs="Times New Roman"/>
          <w:sz w:val="28"/>
        </w:rPr>
        <w:t> — это профессиональная служебная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B4FDB" w:rsidRPr="005B4FDB" w:rsidRDefault="005B4FDB" w:rsidP="005B4FDB">
      <w:pPr>
        <w:pStyle w:val="a4"/>
        <w:ind w:firstLine="567"/>
        <w:jc w:val="both"/>
        <w:rPr>
          <w:rFonts w:ascii="Times New Roman" w:hAnsi="Times New Roman" w:cs="Times New Roman"/>
          <w:sz w:val="28"/>
        </w:rPr>
      </w:pPr>
      <w:r w:rsidRPr="005B4FDB">
        <w:rPr>
          <w:rFonts w:ascii="Times New Roman" w:hAnsi="Times New Roman" w:cs="Times New Roman"/>
          <w:sz w:val="28"/>
        </w:rPr>
        <w:t>Муниципальная служба возникла в России одновременно с формированием института местного самоуправления. В 2007 году был принят основной нормативно-правовой а</w:t>
      </w:r>
      <w:proofErr w:type="gramStart"/>
      <w:r w:rsidRPr="005B4FDB">
        <w:rPr>
          <w:rFonts w:ascii="Times New Roman" w:hAnsi="Times New Roman" w:cs="Times New Roman"/>
          <w:sz w:val="28"/>
        </w:rPr>
        <w:t>кт в сф</w:t>
      </w:r>
      <w:proofErr w:type="gramEnd"/>
      <w:r w:rsidRPr="005B4FDB">
        <w:rPr>
          <w:rFonts w:ascii="Times New Roman" w:hAnsi="Times New Roman" w:cs="Times New Roman"/>
          <w:sz w:val="28"/>
        </w:rPr>
        <w:t>ере муниципальной службы – федеральный закон № 25-ФЗ от 2.03.2007 г. «О муниципальной службе в РФ»</w:t>
      </w:r>
    </w:p>
    <w:p w:rsidR="005B4FDB" w:rsidRPr="005B4FDB" w:rsidRDefault="005B4FDB" w:rsidP="005B4FDB">
      <w:pPr>
        <w:pStyle w:val="a4"/>
        <w:ind w:firstLine="567"/>
        <w:jc w:val="both"/>
        <w:rPr>
          <w:rStyle w:val="fontstyle01"/>
          <w:color w:val="auto"/>
          <w:szCs w:val="22"/>
        </w:rPr>
      </w:pPr>
      <w:r w:rsidRPr="005B4FDB">
        <w:rPr>
          <w:rStyle w:val="fontstyle01"/>
          <w:color w:val="auto"/>
          <w:szCs w:val="22"/>
        </w:rPr>
        <w:t>Муниципальная служба как специфический вид деятельности обладает определенными чертами:</w:t>
      </w:r>
    </w:p>
    <w:p w:rsidR="005B4FDB" w:rsidRPr="005B4FDB" w:rsidRDefault="005B4FDB" w:rsidP="005B4FDB">
      <w:pPr>
        <w:pStyle w:val="a4"/>
        <w:ind w:firstLine="567"/>
        <w:jc w:val="both"/>
        <w:rPr>
          <w:rStyle w:val="fontstyle01"/>
          <w:color w:val="auto"/>
          <w:szCs w:val="22"/>
        </w:rPr>
      </w:pPr>
    </w:p>
    <w:p w:rsidR="005B4FDB" w:rsidRPr="005B4FDB" w:rsidRDefault="005B4FDB" w:rsidP="005B4FDB">
      <w:pPr>
        <w:pStyle w:val="a4"/>
        <w:ind w:firstLine="567"/>
        <w:jc w:val="both"/>
        <w:rPr>
          <w:rStyle w:val="fontstyle01"/>
          <w:color w:val="auto"/>
          <w:szCs w:val="22"/>
        </w:rPr>
      </w:pPr>
      <w:r w:rsidRPr="005B4FDB">
        <w:rPr>
          <w:rStyle w:val="fontstyle01"/>
          <w:color w:val="auto"/>
          <w:szCs w:val="22"/>
        </w:rPr>
        <w:t xml:space="preserve"> </w:t>
      </w:r>
    </w:p>
    <w:p w:rsidR="005B4FDB" w:rsidRPr="005B4FDB" w:rsidRDefault="005B4FDB" w:rsidP="005B4FDB">
      <w:pPr>
        <w:pStyle w:val="a4"/>
        <w:ind w:firstLine="567"/>
        <w:jc w:val="both"/>
        <w:rPr>
          <w:rStyle w:val="fontstyle01"/>
          <w:color w:val="auto"/>
          <w:szCs w:val="22"/>
        </w:rPr>
      </w:pPr>
      <w:r w:rsidRPr="005B4FDB">
        <w:rPr>
          <w:rStyle w:val="fontstyle01"/>
          <w:color w:val="auto"/>
          <w:szCs w:val="22"/>
        </w:rPr>
        <w:lastRenderedPageBreak/>
        <w:t>1.Она носит прикладной характер. Сама по себе она не имеет ценности, а предназначена для реализации целей и функций местного самоуправления. Поэтому её можно представить как совокупность выработанных людьми навыков, умений, способов, средств и действ</w:t>
      </w:r>
      <w:r>
        <w:rPr>
          <w:rStyle w:val="fontstyle01"/>
          <w:color w:val="auto"/>
          <w:szCs w:val="22"/>
        </w:rPr>
        <w:t>ий человека в сфере управления.</w:t>
      </w:r>
    </w:p>
    <w:p w:rsidR="005B4FDB" w:rsidRPr="005B4FDB" w:rsidRDefault="005B4FDB" w:rsidP="005B4FDB">
      <w:pPr>
        <w:pStyle w:val="a4"/>
        <w:ind w:firstLine="567"/>
        <w:jc w:val="both"/>
        <w:rPr>
          <w:rStyle w:val="fontstyle01"/>
          <w:color w:val="auto"/>
          <w:szCs w:val="22"/>
        </w:rPr>
      </w:pPr>
      <w:r w:rsidRPr="005B4FDB">
        <w:rPr>
          <w:rStyle w:val="fontstyle01"/>
          <w:color w:val="auto"/>
          <w:szCs w:val="22"/>
        </w:rPr>
        <w:t>2.Отличается интеллектуальным содержанием. Это качество двояко проявляется: с одной стороны – выработка решения и его реализация не возможно без интеллектуальной деятельности должностных лиц органов местного самоуправления, с другой стороны - требует того же от управляемого объекта - людей, осознания ими управленческого воздействия. Помимо этого, главный смысл управленческой деятельности заключается в получении нового качества управляемого процесса, что невозможно без умстве</w:t>
      </w:r>
      <w:r>
        <w:rPr>
          <w:rStyle w:val="fontstyle01"/>
          <w:color w:val="auto"/>
          <w:szCs w:val="22"/>
        </w:rPr>
        <w:t>нных, творческих усилий.</w:t>
      </w:r>
    </w:p>
    <w:p w:rsidR="005B4FDB" w:rsidRPr="005B4FDB" w:rsidRDefault="005B4FDB" w:rsidP="005B4FDB">
      <w:pPr>
        <w:pStyle w:val="a4"/>
        <w:ind w:firstLine="567"/>
        <w:jc w:val="both"/>
        <w:rPr>
          <w:rStyle w:val="fontstyle01"/>
          <w:color w:val="auto"/>
          <w:szCs w:val="22"/>
        </w:rPr>
      </w:pPr>
      <w:r w:rsidRPr="005B4FDB">
        <w:rPr>
          <w:rStyle w:val="fontstyle01"/>
          <w:color w:val="auto"/>
          <w:szCs w:val="22"/>
        </w:rPr>
        <w:t>3.Информационность. В своей основе управленческая деятельность во многом связана с поиском и обработкой огромного массива информации, на основе которого принимаются управленческие решения. В современных условиях поток информации возрос во много раз, поэтому приемы работы муниципальных служащих с информацией должны постоянно совершенствоваться, вырабатываться новые приемы и способы, новые технические средства программы и системы обработки информации. От качества информации, ее достоверности зависит эффективность принимаемых решений и в целом решение задач в интересах населе</w:t>
      </w:r>
      <w:r>
        <w:rPr>
          <w:rStyle w:val="fontstyle01"/>
          <w:color w:val="auto"/>
          <w:szCs w:val="22"/>
        </w:rPr>
        <w:t>ния муниципального образования.</w:t>
      </w:r>
    </w:p>
    <w:p w:rsidR="005B4FDB" w:rsidRPr="005B4FDB" w:rsidRDefault="005B4FDB" w:rsidP="005B4FDB">
      <w:pPr>
        <w:pStyle w:val="a4"/>
        <w:ind w:firstLine="567"/>
        <w:jc w:val="both"/>
        <w:rPr>
          <w:rStyle w:val="fontstyle01"/>
          <w:color w:val="auto"/>
          <w:szCs w:val="22"/>
        </w:rPr>
      </w:pPr>
      <w:r w:rsidRPr="005B4FDB">
        <w:rPr>
          <w:rStyle w:val="fontstyle01"/>
          <w:color w:val="auto"/>
          <w:szCs w:val="22"/>
        </w:rPr>
        <w:t xml:space="preserve">4.Социально-психологический характер с выраженным проявлением воли. Специфика муниципальной службы связана с постоянным выполнением обязательных определенных действий, подчинения и исполнения, работы в определенном коллективе, требует подчинения собственного «Я» исполнению должности, напряжения личных качеств и согласования своих действий с </w:t>
      </w:r>
      <w:r>
        <w:rPr>
          <w:rStyle w:val="fontstyle01"/>
          <w:color w:val="auto"/>
          <w:szCs w:val="22"/>
        </w:rPr>
        <w:t>целями местного самоуправления.</w:t>
      </w:r>
    </w:p>
    <w:p w:rsidR="005B4FDB" w:rsidRPr="005B4FDB" w:rsidRDefault="005B4FDB" w:rsidP="005B4FDB">
      <w:pPr>
        <w:pStyle w:val="a4"/>
        <w:ind w:firstLine="567"/>
        <w:jc w:val="both"/>
        <w:rPr>
          <w:rStyle w:val="fontstyle01"/>
          <w:color w:val="auto"/>
          <w:szCs w:val="22"/>
        </w:rPr>
      </w:pPr>
      <w:r w:rsidRPr="005B4FDB">
        <w:rPr>
          <w:rStyle w:val="fontstyle01"/>
          <w:color w:val="auto"/>
          <w:szCs w:val="22"/>
        </w:rPr>
        <w:t>5.Коллективность. Управленческая деятельность всегда осуществляется в коллективе, предполагает взаимодействие одних коллективов с другими, как внутри управляющего субъекта, так и с коллективами объектов управленческого воздействия, социальными группами и т.п. Формальное построение органа местного самоуправления по подразделениям и должностям создает только логическую схему для упорядочивания коллективного труда многих. Чем выше согласованность отдельных звеньев управленческой системы, отдельных должностных лиц между собой, тем эффективность местного самоуправления выше.</w:t>
      </w:r>
    </w:p>
    <w:p w:rsidR="005B4FDB" w:rsidRDefault="00D302FC" w:rsidP="004C444B">
      <w:pPr>
        <w:pStyle w:val="a4"/>
        <w:rPr>
          <w:rStyle w:val="fontstyle01"/>
        </w:rPr>
      </w:pPr>
      <w:r>
        <w:br/>
      </w:r>
      <w:r>
        <w:rPr>
          <w:rStyle w:val="fontstyle01"/>
        </w:rPr>
        <w:t>12. Гарантии местного самоуправления.</w:t>
      </w:r>
    </w:p>
    <w:p w:rsidR="005B4FDB" w:rsidRDefault="005B4FDB" w:rsidP="004C444B">
      <w:pPr>
        <w:pStyle w:val="a4"/>
        <w:rPr>
          <w:rStyle w:val="fontstyle01"/>
        </w:rPr>
      </w:pPr>
    </w:p>
    <w:p w:rsidR="001416BA" w:rsidRPr="001416BA" w:rsidRDefault="001416BA" w:rsidP="001416BA">
      <w:pPr>
        <w:pStyle w:val="a4"/>
        <w:ind w:firstLine="567"/>
        <w:jc w:val="both"/>
        <w:rPr>
          <w:rFonts w:ascii="Times New Roman" w:hAnsi="Times New Roman" w:cs="Times New Roman"/>
          <w:sz w:val="28"/>
        </w:rPr>
      </w:pPr>
      <w:proofErr w:type="gramStart"/>
      <w:r w:rsidRPr="001416BA">
        <w:rPr>
          <w:rFonts w:ascii="Times New Roman" w:hAnsi="Times New Roman" w:cs="Times New Roman"/>
          <w:sz w:val="28"/>
        </w:rPr>
        <w:t xml:space="preserve">Гарантии местного самоуправления определены Конституцией Российской Федерации, Федеральными законами «Об общих принципах организации местного самоуправления в Российской Федерации» (1995г., 2003г.), «Об основах муниципальной службы в Российской Федерации», Налоговым и Бюджетным кодексами, иными федеральными законами, </w:t>
      </w:r>
      <w:r w:rsidRPr="001416BA">
        <w:rPr>
          <w:rFonts w:ascii="Times New Roman" w:hAnsi="Times New Roman" w:cs="Times New Roman"/>
          <w:sz w:val="28"/>
        </w:rPr>
        <w:lastRenderedPageBreak/>
        <w:t>законами субъектов Российской Федерации о местном самоуправлении, о местных референдумах, о выборах органов и должностных лиц местного самоуправления, о собраниях и сходах граждан, о формировании муниципальной</w:t>
      </w:r>
      <w:proofErr w:type="gramEnd"/>
      <w:r w:rsidRPr="001416BA">
        <w:rPr>
          <w:rFonts w:ascii="Times New Roman" w:hAnsi="Times New Roman" w:cs="Times New Roman"/>
          <w:sz w:val="28"/>
        </w:rPr>
        <w:t xml:space="preserve"> собственности и т.д.</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Гарантии также закреплены в уставах муниципальных образований и иных нормативных правовых актах органов местного самоуправления.</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Конституция Российской Федерации гарантирует:</w:t>
      </w:r>
    </w:p>
    <w:p w:rsidR="001416BA" w:rsidRPr="001416BA" w:rsidRDefault="001416BA" w:rsidP="001416BA">
      <w:pPr>
        <w:pStyle w:val="a4"/>
        <w:numPr>
          <w:ilvl w:val="0"/>
          <w:numId w:val="6"/>
        </w:numPr>
        <w:jc w:val="both"/>
        <w:rPr>
          <w:rFonts w:ascii="Times New Roman" w:hAnsi="Times New Roman" w:cs="Times New Roman"/>
          <w:sz w:val="28"/>
        </w:rPr>
      </w:pPr>
      <w:r w:rsidRPr="001416BA">
        <w:rPr>
          <w:rFonts w:ascii="Times New Roman" w:hAnsi="Times New Roman" w:cs="Times New Roman"/>
          <w:sz w:val="28"/>
        </w:rPr>
        <w:t>осуществление гражданами права на местное самоуправление непосредственно и через органы местного самоуправления;</w:t>
      </w:r>
    </w:p>
    <w:p w:rsidR="001416BA" w:rsidRPr="001416BA" w:rsidRDefault="001416BA" w:rsidP="001416BA">
      <w:pPr>
        <w:pStyle w:val="a4"/>
        <w:numPr>
          <w:ilvl w:val="0"/>
          <w:numId w:val="6"/>
        </w:numPr>
        <w:jc w:val="both"/>
        <w:rPr>
          <w:rFonts w:ascii="Times New Roman" w:hAnsi="Times New Roman" w:cs="Times New Roman"/>
          <w:sz w:val="28"/>
        </w:rPr>
      </w:pPr>
      <w:r w:rsidRPr="001416BA">
        <w:rPr>
          <w:rFonts w:ascii="Times New Roman" w:hAnsi="Times New Roman" w:cs="Times New Roman"/>
          <w:sz w:val="28"/>
        </w:rPr>
        <w:t>гарантирует гражданам право избирать и быть избранными в органы местного самоуправления;</w:t>
      </w:r>
    </w:p>
    <w:p w:rsidR="001416BA" w:rsidRPr="001416BA" w:rsidRDefault="001416BA" w:rsidP="001416BA">
      <w:pPr>
        <w:pStyle w:val="a4"/>
        <w:numPr>
          <w:ilvl w:val="0"/>
          <w:numId w:val="6"/>
        </w:numPr>
        <w:jc w:val="both"/>
        <w:rPr>
          <w:rFonts w:ascii="Times New Roman" w:hAnsi="Times New Roman" w:cs="Times New Roman"/>
          <w:sz w:val="28"/>
        </w:rPr>
      </w:pPr>
      <w:r w:rsidRPr="001416BA">
        <w:rPr>
          <w:rFonts w:ascii="Times New Roman" w:hAnsi="Times New Roman" w:cs="Times New Roman"/>
          <w:sz w:val="28"/>
        </w:rPr>
        <w:t>устанавливает наличие и защиту муниципальной собственности, являющейся одной из главных гарантий существования местного самоуправления;</w:t>
      </w:r>
    </w:p>
    <w:p w:rsidR="001416BA" w:rsidRPr="001416BA" w:rsidRDefault="001416BA" w:rsidP="001416BA">
      <w:pPr>
        <w:pStyle w:val="a4"/>
        <w:numPr>
          <w:ilvl w:val="0"/>
          <w:numId w:val="6"/>
        </w:numPr>
        <w:jc w:val="both"/>
        <w:rPr>
          <w:rFonts w:ascii="Times New Roman" w:hAnsi="Times New Roman" w:cs="Times New Roman"/>
          <w:sz w:val="28"/>
        </w:rPr>
      </w:pPr>
      <w:r w:rsidRPr="001416BA">
        <w:rPr>
          <w:rFonts w:ascii="Times New Roman" w:hAnsi="Times New Roman" w:cs="Times New Roman"/>
          <w:sz w:val="28"/>
        </w:rPr>
        <w:t>гарантирует самостоятельность органов местного самоуправления в управлении муниципальной собственностью, формировании, утверждении и исполнении местного бюджета, установлении местных налогов и сборов.</w:t>
      </w:r>
    </w:p>
    <w:p w:rsidR="001416BA" w:rsidRDefault="00D302FC" w:rsidP="004C444B">
      <w:pPr>
        <w:pStyle w:val="a4"/>
        <w:rPr>
          <w:rStyle w:val="fontstyle01"/>
        </w:rPr>
      </w:pPr>
      <w:r>
        <w:br/>
      </w:r>
      <w:r>
        <w:rPr>
          <w:rStyle w:val="fontstyle01"/>
        </w:rPr>
        <w:t>13. Ответственность органов и должностных лиц местного</w:t>
      </w:r>
      <w:r>
        <w:br/>
      </w:r>
      <w:r>
        <w:rPr>
          <w:rStyle w:val="fontstyle01"/>
        </w:rPr>
        <w:t>самоуправления.</w:t>
      </w:r>
    </w:p>
    <w:p w:rsidR="001416BA" w:rsidRDefault="001416BA" w:rsidP="004C444B">
      <w:pPr>
        <w:pStyle w:val="a4"/>
        <w:rPr>
          <w:rStyle w:val="fontstyle01"/>
        </w:rPr>
      </w:pP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Ответственность органов и должностных лиц местного самоуправления – это неблагоприятные последствия, наступающие в случае принятия органами и должностными лицами местного самоуправления противоправных решений, неосуществления или ненадлежащего осуществления своих задач и функций, выраженных в санкциях правовых норм.</w:t>
      </w:r>
    </w:p>
    <w:p w:rsid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Федеральный закон от 06.10.2003 № 131-Φ</w:t>
      </w:r>
      <w:proofErr w:type="gramStart"/>
      <w:r w:rsidRPr="001416BA">
        <w:rPr>
          <w:rFonts w:ascii="Times New Roman" w:hAnsi="Times New Roman" w:cs="Times New Roman"/>
          <w:sz w:val="28"/>
        </w:rPr>
        <w:t>З</w:t>
      </w:r>
      <w:proofErr w:type="gramEnd"/>
      <w:r w:rsidRPr="001416BA">
        <w:rPr>
          <w:rFonts w:ascii="Times New Roman" w:hAnsi="Times New Roman" w:cs="Times New Roman"/>
          <w:sz w:val="28"/>
        </w:rPr>
        <w:t xml:space="preserve"> выделяет три вида ответственности органов и должностных лиц местного самоуправления: </w:t>
      </w:r>
    </w:p>
    <w:p w:rsid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 xml:space="preserve">1) перед населением муниципального образования; </w:t>
      </w:r>
    </w:p>
    <w:p w:rsid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 xml:space="preserve">2) перед государством; </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3) перед физическими и юридическими лицами.</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Органы и должностные лица местного самоуправления несут конституционную ответственность перед населением и государством за ненадлежащее исполнение публичной власти. При этом можно выделить следующие основания привлечения их к конституционной ответственности:</w:t>
      </w:r>
    </w:p>
    <w:p w:rsidR="001416BA" w:rsidRPr="001416BA" w:rsidRDefault="001416BA" w:rsidP="001416BA">
      <w:pPr>
        <w:pStyle w:val="a4"/>
        <w:ind w:left="360"/>
        <w:jc w:val="both"/>
        <w:rPr>
          <w:rFonts w:ascii="Times New Roman" w:hAnsi="Times New Roman" w:cs="Times New Roman"/>
          <w:sz w:val="28"/>
        </w:rPr>
      </w:pPr>
      <w:r w:rsidRPr="001416BA">
        <w:rPr>
          <w:rFonts w:ascii="Times New Roman" w:hAnsi="Times New Roman" w:cs="Times New Roman"/>
          <w:sz w:val="28"/>
        </w:rPr>
        <w:t>– в случае утраты доверия;</w:t>
      </w:r>
    </w:p>
    <w:p w:rsidR="001416BA" w:rsidRPr="001416BA" w:rsidRDefault="001416BA" w:rsidP="001416BA">
      <w:pPr>
        <w:pStyle w:val="a4"/>
        <w:ind w:left="360"/>
        <w:jc w:val="both"/>
        <w:rPr>
          <w:rFonts w:ascii="Times New Roman" w:hAnsi="Times New Roman" w:cs="Times New Roman"/>
          <w:sz w:val="28"/>
        </w:rPr>
      </w:pPr>
      <w:r w:rsidRPr="001416BA">
        <w:rPr>
          <w:rFonts w:ascii="Times New Roman" w:hAnsi="Times New Roman" w:cs="Times New Roman"/>
          <w:sz w:val="28"/>
        </w:rPr>
        <w:t>– в случае издания незаконных правовых актов;</w:t>
      </w:r>
    </w:p>
    <w:p w:rsidR="001416BA" w:rsidRPr="001416BA" w:rsidRDefault="001416BA" w:rsidP="001416BA">
      <w:pPr>
        <w:pStyle w:val="a4"/>
        <w:ind w:left="360"/>
        <w:jc w:val="both"/>
        <w:rPr>
          <w:rFonts w:ascii="Times New Roman" w:hAnsi="Times New Roman" w:cs="Times New Roman"/>
          <w:sz w:val="28"/>
        </w:rPr>
      </w:pPr>
      <w:r w:rsidRPr="001416BA">
        <w:rPr>
          <w:rFonts w:ascii="Times New Roman" w:hAnsi="Times New Roman" w:cs="Times New Roman"/>
          <w:sz w:val="28"/>
        </w:rPr>
        <w:t>– в случае неисполнения или ненадлежащего исполнения отдельных государственных полномочий;</w:t>
      </w:r>
    </w:p>
    <w:p w:rsidR="001416BA" w:rsidRPr="001416BA" w:rsidRDefault="001416BA" w:rsidP="001416BA">
      <w:pPr>
        <w:pStyle w:val="a4"/>
        <w:numPr>
          <w:ilvl w:val="0"/>
          <w:numId w:val="7"/>
        </w:numPr>
        <w:jc w:val="both"/>
        <w:rPr>
          <w:rFonts w:ascii="Times New Roman" w:hAnsi="Times New Roman" w:cs="Times New Roman"/>
          <w:sz w:val="28"/>
        </w:rPr>
      </w:pPr>
      <w:r w:rsidRPr="001416BA">
        <w:rPr>
          <w:rFonts w:ascii="Times New Roman" w:hAnsi="Times New Roman" w:cs="Times New Roman"/>
          <w:sz w:val="28"/>
        </w:rPr>
        <w:t>– в случае неудовлетворительной оценки деятельности.</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Ответственность должностных лиц местного самоуправления перед населением – специфический вид ответственности. Единственное основание для привлечения к данному виду ответственности – утрата доверия.</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lastRenderedPageBreak/>
        <w:t>В соответствии с ч. 2 ст. 71 Федерального закона от 06.10.2003 № 131-Φ</w:t>
      </w:r>
      <w:proofErr w:type="gramStart"/>
      <w:r w:rsidRPr="001416BA">
        <w:rPr>
          <w:rFonts w:ascii="Times New Roman" w:hAnsi="Times New Roman" w:cs="Times New Roman"/>
          <w:sz w:val="28"/>
        </w:rPr>
        <w:t>З</w:t>
      </w:r>
      <w:proofErr w:type="gramEnd"/>
      <w:r w:rsidRPr="001416BA">
        <w:rPr>
          <w:rFonts w:ascii="Times New Roman" w:hAnsi="Times New Roman" w:cs="Times New Roman"/>
          <w:sz w:val="28"/>
        </w:rPr>
        <w:t xml:space="preserve">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Федеральный закон от 28.08.1995 № 154-ФЗ указывал, что основанием ответственности органов и должностных лиц местного самоуправления перед населением является утрата доверия. Федеральный закон от 06.10.2003 № 131-Φ</w:t>
      </w:r>
      <w:proofErr w:type="gramStart"/>
      <w:r w:rsidRPr="001416BA">
        <w:rPr>
          <w:rFonts w:ascii="Times New Roman" w:hAnsi="Times New Roman" w:cs="Times New Roman"/>
          <w:sz w:val="28"/>
        </w:rPr>
        <w:t>З</w:t>
      </w:r>
      <w:proofErr w:type="gramEnd"/>
      <w:r w:rsidRPr="001416BA">
        <w:rPr>
          <w:rFonts w:ascii="Times New Roman" w:hAnsi="Times New Roman" w:cs="Times New Roman"/>
          <w:sz w:val="28"/>
        </w:rPr>
        <w:t xml:space="preserve"> данный термин не использует, однако его анализ показывает, что предусмотренный ст. 24 и ч. 2 ст. 71 механизм ответственности выборных должностных лиц местного самоуправления также основывается на утрате доверия к ним жителей муниципального образования.</w:t>
      </w:r>
    </w:p>
    <w:p w:rsidR="001416BA" w:rsidRDefault="00D302FC" w:rsidP="004C444B">
      <w:pPr>
        <w:pStyle w:val="a4"/>
        <w:rPr>
          <w:rStyle w:val="fontstyle01"/>
        </w:rPr>
      </w:pPr>
      <w:r>
        <w:br/>
      </w:r>
      <w:r>
        <w:rPr>
          <w:rStyle w:val="fontstyle01"/>
        </w:rPr>
        <w:t>14. Финансово-экономическая основа местного самоуправления.</w:t>
      </w:r>
    </w:p>
    <w:p w:rsidR="001416BA" w:rsidRDefault="001416BA" w:rsidP="004C444B">
      <w:pPr>
        <w:pStyle w:val="a4"/>
        <w:rPr>
          <w:rStyle w:val="fontstyle01"/>
        </w:rPr>
      </w:pP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 xml:space="preserve">Финансово-экономические основы местного </w:t>
      </w:r>
      <w:proofErr w:type="gramStart"/>
      <w:r w:rsidRPr="001416BA">
        <w:rPr>
          <w:rFonts w:ascii="Times New Roman" w:hAnsi="Times New Roman" w:cs="Times New Roman"/>
          <w:sz w:val="28"/>
        </w:rPr>
        <w:t>самоуправления—совокупность</w:t>
      </w:r>
      <w:proofErr w:type="gramEnd"/>
      <w:r w:rsidRPr="001416BA">
        <w:rPr>
          <w:rFonts w:ascii="Times New Roman" w:hAnsi="Times New Roman" w:cs="Times New Roman"/>
          <w:sz w:val="28"/>
        </w:rPr>
        <w:t xml:space="preserve"> правовых норм, закрепляющих и регулирующих общественные отношения, связанные с формированием и использованием муниципальной собственности, местных бюджетов и иных местных финансов в интересах населения муниципальных образований.</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Финансово-экономическую основу местного самоуправления составляют:</w:t>
      </w:r>
    </w:p>
    <w:p w:rsidR="001416BA" w:rsidRPr="001416BA" w:rsidRDefault="001416BA" w:rsidP="001416BA">
      <w:pPr>
        <w:pStyle w:val="a4"/>
        <w:numPr>
          <w:ilvl w:val="0"/>
          <w:numId w:val="8"/>
        </w:numPr>
        <w:jc w:val="both"/>
        <w:rPr>
          <w:rFonts w:ascii="Times New Roman" w:hAnsi="Times New Roman" w:cs="Times New Roman"/>
          <w:sz w:val="28"/>
        </w:rPr>
      </w:pPr>
      <w:r w:rsidRPr="001416BA">
        <w:rPr>
          <w:rFonts w:ascii="Times New Roman" w:hAnsi="Times New Roman" w:cs="Times New Roman"/>
          <w:sz w:val="28"/>
        </w:rPr>
        <w:t>Муниципальная собственность;</w:t>
      </w:r>
    </w:p>
    <w:p w:rsidR="001416BA" w:rsidRPr="001416BA" w:rsidRDefault="001416BA" w:rsidP="001416BA">
      <w:pPr>
        <w:pStyle w:val="a4"/>
        <w:numPr>
          <w:ilvl w:val="0"/>
          <w:numId w:val="8"/>
        </w:numPr>
        <w:jc w:val="both"/>
        <w:rPr>
          <w:rFonts w:ascii="Times New Roman" w:hAnsi="Times New Roman" w:cs="Times New Roman"/>
          <w:sz w:val="28"/>
        </w:rPr>
      </w:pPr>
      <w:r w:rsidRPr="001416BA">
        <w:rPr>
          <w:rFonts w:ascii="Times New Roman" w:hAnsi="Times New Roman" w:cs="Times New Roman"/>
          <w:sz w:val="28"/>
        </w:rPr>
        <w:t>Местный бюджет и иные финансовые ресурсы местного самоуправления;</w:t>
      </w:r>
    </w:p>
    <w:p w:rsidR="001416BA" w:rsidRPr="001416BA" w:rsidRDefault="001416BA" w:rsidP="001416BA">
      <w:pPr>
        <w:pStyle w:val="a4"/>
        <w:numPr>
          <w:ilvl w:val="0"/>
          <w:numId w:val="8"/>
        </w:numPr>
        <w:jc w:val="both"/>
        <w:rPr>
          <w:rFonts w:ascii="Times New Roman" w:hAnsi="Times New Roman" w:cs="Times New Roman"/>
          <w:sz w:val="28"/>
        </w:rPr>
      </w:pPr>
      <w:r w:rsidRPr="001416BA">
        <w:rPr>
          <w:rFonts w:ascii="Times New Roman" w:hAnsi="Times New Roman" w:cs="Times New Roman"/>
          <w:sz w:val="28"/>
        </w:rPr>
        <w:t>Имущество, находящееся в государственной собственности и переданное в управление органам местного самоуправления;</w:t>
      </w:r>
    </w:p>
    <w:p w:rsidR="001416BA" w:rsidRPr="001416BA" w:rsidRDefault="001416BA" w:rsidP="001416BA">
      <w:pPr>
        <w:pStyle w:val="a4"/>
        <w:numPr>
          <w:ilvl w:val="0"/>
          <w:numId w:val="8"/>
        </w:numPr>
        <w:jc w:val="both"/>
        <w:rPr>
          <w:rFonts w:ascii="Times New Roman" w:hAnsi="Times New Roman" w:cs="Times New Roman"/>
          <w:sz w:val="28"/>
        </w:rPr>
      </w:pPr>
      <w:r w:rsidRPr="001416BA">
        <w:rPr>
          <w:rFonts w:ascii="Times New Roman" w:hAnsi="Times New Roman" w:cs="Times New Roman"/>
          <w:sz w:val="28"/>
        </w:rPr>
        <w:t>Иная собственность, служащая удовлетворению</w:t>
      </w:r>
      <w:r w:rsidRPr="001416BA">
        <w:rPr>
          <w:rFonts w:ascii="Times New Roman" w:hAnsi="Times New Roman" w:cs="Times New Roman"/>
          <w:i/>
          <w:iCs/>
          <w:sz w:val="28"/>
        </w:rPr>
        <w:t> </w:t>
      </w:r>
      <w:r w:rsidRPr="001416BA">
        <w:rPr>
          <w:rFonts w:ascii="Times New Roman" w:hAnsi="Times New Roman" w:cs="Times New Roman"/>
          <w:sz w:val="28"/>
        </w:rPr>
        <w:t>потребностей населения муниципального образования.</w:t>
      </w:r>
    </w:p>
    <w:p w:rsidR="001416BA" w:rsidRPr="001416BA" w:rsidRDefault="001416BA" w:rsidP="001416BA">
      <w:pPr>
        <w:pStyle w:val="a4"/>
        <w:ind w:firstLine="567"/>
        <w:jc w:val="both"/>
        <w:rPr>
          <w:rFonts w:ascii="Times New Roman" w:hAnsi="Times New Roman" w:cs="Times New Roman"/>
          <w:sz w:val="28"/>
        </w:rPr>
      </w:pPr>
      <w:r w:rsidRPr="001416BA">
        <w:rPr>
          <w:rFonts w:ascii="Times New Roman" w:hAnsi="Times New Roman" w:cs="Times New Roman"/>
          <w:sz w:val="28"/>
        </w:rPr>
        <w:t>Значение финансово-экономических основ местного самоуправления:</w:t>
      </w:r>
    </w:p>
    <w:p w:rsidR="001416BA" w:rsidRPr="001416BA" w:rsidRDefault="001416BA" w:rsidP="001416BA">
      <w:pPr>
        <w:pStyle w:val="a4"/>
        <w:numPr>
          <w:ilvl w:val="0"/>
          <w:numId w:val="9"/>
        </w:numPr>
        <w:jc w:val="both"/>
        <w:rPr>
          <w:rFonts w:ascii="Times New Roman" w:hAnsi="Times New Roman" w:cs="Times New Roman"/>
          <w:sz w:val="28"/>
        </w:rPr>
      </w:pPr>
      <w:r w:rsidRPr="001416BA">
        <w:rPr>
          <w:rFonts w:ascii="Times New Roman" w:hAnsi="Times New Roman" w:cs="Times New Roman"/>
          <w:sz w:val="28"/>
        </w:rPr>
        <w:t>Обеспечение хозяйственной самостоятельности местного самоуправления;</w:t>
      </w:r>
    </w:p>
    <w:p w:rsidR="001416BA" w:rsidRPr="001416BA" w:rsidRDefault="001416BA" w:rsidP="001416BA">
      <w:pPr>
        <w:pStyle w:val="a4"/>
        <w:numPr>
          <w:ilvl w:val="0"/>
          <w:numId w:val="9"/>
        </w:numPr>
        <w:jc w:val="both"/>
        <w:rPr>
          <w:rFonts w:ascii="Times New Roman" w:hAnsi="Times New Roman" w:cs="Times New Roman"/>
          <w:sz w:val="28"/>
        </w:rPr>
      </w:pPr>
      <w:r w:rsidRPr="001416BA">
        <w:rPr>
          <w:rFonts w:ascii="Times New Roman" w:hAnsi="Times New Roman" w:cs="Times New Roman"/>
          <w:sz w:val="28"/>
        </w:rPr>
        <w:t>Удовлетворение</w:t>
      </w:r>
      <w:r w:rsidRPr="001416BA">
        <w:rPr>
          <w:rFonts w:ascii="Times New Roman" w:hAnsi="Times New Roman" w:cs="Times New Roman"/>
          <w:i/>
          <w:iCs/>
          <w:sz w:val="28"/>
        </w:rPr>
        <w:t> </w:t>
      </w:r>
      <w:r w:rsidRPr="001416BA">
        <w:rPr>
          <w:rFonts w:ascii="Times New Roman" w:hAnsi="Times New Roman" w:cs="Times New Roman"/>
          <w:sz w:val="28"/>
        </w:rPr>
        <w:t>потребностей населения муниципальных образований;</w:t>
      </w:r>
    </w:p>
    <w:p w:rsidR="001416BA" w:rsidRPr="001416BA" w:rsidRDefault="001416BA" w:rsidP="001416BA">
      <w:pPr>
        <w:pStyle w:val="a4"/>
        <w:numPr>
          <w:ilvl w:val="0"/>
          <w:numId w:val="9"/>
        </w:numPr>
        <w:jc w:val="both"/>
        <w:rPr>
          <w:rFonts w:ascii="Times New Roman" w:hAnsi="Times New Roman" w:cs="Times New Roman"/>
          <w:sz w:val="28"/>
        </w:rPr>
      </w:pPr>
      <w:r w:rsidRPr="001416BA">
        <w:rPr>
          <w:rFonts w:ascii="Times New Roman" w:hAnsi="Times New Roman" w:cs="Times New Roman"/>
          <w:sz w:val="28"/>
        </w:rPr>
        <w:t>Оказание влияния на экономическое и финансовое положение в стране в целом;</w:t>
      </w:r>
    </w:p>
    <w:p w:rsidR="001416BA" w:rsidRPr="001416BA" w:rsidRDefault="001416BA" w:rsidP="001416BA">
      <w:pPr>
        <w:pStyle w:val="a4"/>
        <w:numPr>
          <w:ilvl w:val="0"/>
          <w:numId w:val="9"/>
        </w:numPr>
        <w:jc w:val="both"/>
        <w:rPr>
          <w:rStyle w:val="fontstyle01"/>
          <w:color w:val="auto"/>
          <w:szCs w:val="22"/>
        </w:rPr>
      </w:pPr>
      <w:r w:rsidRPr="001416BA">
        <w:rPr>
          <w:rFonts w:ascii="Times New Roman" w:hAnsi="Times New Roman" w:cs="Times New Roman"/>
          <w:sz w:val="28"/>
        </w:rPr>
        <w:t>Реализация принципа гарантированности местного самоуправления со стороны государства.</w:t>
      </w:r>
    </w:p>
    <w:p w:rsidR="001416BA" w:rsidRDefault="00D302FC" w:rsidP="004C444B">
      <w:pPr>
        <w:pStyle w:val="a4"/>
        <w:rPr>
          <w:rStyle w:val="fontstyle01"/>
        </w:rPr>
      </w:pPr>
      <w:r>
        <w:br/>
      </w:r>
      <w:r>
        <w:rPr>
          <w:rStyle w:val="fontstyle01"/>
        </w:rPr>
        <w:t>15. Особенности организации местного самоуправления на территории</w:t>
      </w:r>
      <w:r>
        <w:br/>
      </w:r>
      <w:r>
        <w:rPr>
          <w:rStyle w:val="fontstyle01"/>
        </w:rPr>
        <w:t>городов федерального значения.</w:t>
      </w:r>
    </w:p>
    <w:p w:rsidR="00703EE5" w:rsidRPr="00703EE5" w:rsidRDefault="00703EE5" w:rsidP="00703EE5">
      <w:pPr>
        <w:pStyle w:val="a4"/>
        <w:ind w:firstLine="567"/>
        <w:jc w:val="both"/>
        <w:rPr>
          <w:rFonts w:ascii="Times New Roman" w:hAnsi="Times New Roman" w:cs="Times New Roman"/>
          <w:sz w:val="28"/>
        </w:rPr>
      </w:pPr>
      <w:r w:rsidRPr="00703EE5">
        <w:rPr>
          <w:rFonts w:ascii="Times New Roman" w:hAnsi="Times New Roman" w:cs="Times New Roman"/>
          <w:sz w:val="28"/>
        </w:rPr>
        <w:t>Города федерального значения Москва и</w:t>
      </w:r>
      <w:proofErr w:type="gramStart"/>
      <w:r w:rsidRPr="00703EE5">
        <w:rPr>
          <w:rFonts w:ascii="Times New Roman" w:hAnsi="Times New Roman" w:cs="Times New Roman"/>
          <w:sz w:val="28"/>
        </w:rPr>
        <w:t xml:space="preserve"> С</w:t>
      </w:r>
      <w:proofErr w:type="gramEnd"/>
      <w:r w:rsidRPr="00703EE5">
        <w:rPr>
          <w:rFonts w:ascii="Times New Roman" w:hAnsi="Times New Roman" w:cs="Times New Roman"/>
          <w:sz w:val="28"/>
        </w:rPr>
        <w:t xml:space="preserve">анкт </w:t>
      </w:r>
      <w:r w:rsidRPr="00703EE5">
        <w:rPr>
          <w:rFonts w:ascii="Times New Roman" w:hAnsi="Times New Roman" w:cs="Times New Roman"/>
          <w:sz w:val="28"/>
        </w:rPr>
        <w:noBreakHyphen/>
        <w:t xml:space="preserve"> Петербург согласно Конституции РФ обладают статусом субъектов Федерации. В то же время они являются поселениями, следовательно, в них, должно осуществляться местное самоуправление.</w:t>
      </w:r>
    </w:p>
    <w:p w:rsidR="00703EE5" w:rsidRPr="00703EE5" w:rsidRDefault="00703EE5" w:rsidP="00703EE5">
      <w:pPr>
        <w:pStyle w:val="a4"/>
        <w:ind w:firstLine="567"/>
        <w:jc w:val="both"/>
        <w:rPr>
          <w:rFonts w:ascii="Times New Roman" w:hAnsi="Times New Roman" w:cs="Times New Roman"/>
          <w:sz w:val="28"/>
        </w:rPr>
      </w:pPr>
      <w:r w:rsidRPr="00703EE5">
        <w:rPr>
          <w:rFonts w:ascii="Times New Roman" w:hAnsi="Times New Roman" w:cs="Times New Roman"/>
          <w:sz w:val="28"/>
        </w:rPr>
        <w:t>Закон о местном самоуправлении (2003) устанавливает, что в городах федерального значения Москве и</w:t>
      </w:r>
      <w:proofErr w:type="gramStart"/>
      <w:r w:rsidRPr="00703EE5">
        <w:rPr>
          <w:rFonts w:ascii="Times New Roman" w:hAnsi="Times New Roman" w:cs="Times New Roman"/>
          <w:sz w:val="28"/>
        </w:rPr>
        <w:t xml:space="preserve"> С</w:t>
      </w:r>
      <w:proofErr w:type="gramEnd"/>
      <w:r w:rsidRPr="00703EE5">
        <w:rPr>
          <w:rFonts w:ascii="Times New Roman" w:hAnsi="Times New Roman" w:cs="Times New Roman"/>
          <w:sz w:val="28"/>
        </w:rPr>
        <w:t xml:space="preserve">анкт </w:t>
      </w:r>
      <w:r w:rsidRPr="00703EE5">
        <w:rPr>
          <w:rFonts w:ascii="Times New Roman" w:hAnsi="Times New Roman" w:cs="Times New Roman"/>
          <w:sz w:val="28"/>
        </w:rPr>
        <w:noBreakHyphen/>
        <w:t xml:space="preserve"> Петербурге в соответствии с </w:t>
      </w:r>
      <w:r w:rsidRPr="00703EE5">
        <w:rPr>
          <w:rFonts w:ascii="Times New Roman" w:hAnsi="Times New Roman" w:cs="Times New Roman"/>
          <w:sz w:val="28"/>
        </w:rPr>
        <w:lastRenderedPageBreak/>
        <w:t>уставами указанных субъектов РФ местное самоуправление осуществляется органами местного самоуправления на внутригородских территориях.</w:t>
      </w:r>
    </w:p>
    <w:p w:rsidR="00703EE5" w:rsidRPr="00703EE5" w:rsidRDefault="00703EE5" w:rsidP="00703EE5">
      <w:pPr>
        <w:pStyle w:val="a4"/>
        <w:ind w:firstLine="567"/>
        <w:jc w:val="both"/>
        <w:rPr>
          <w:rFonts w:ascii="Times New Roman" w:hAnsi="Times New Roman" w:cs="Times New Roman"/>
          <w:sz w:val="28"/>
        </w:rPr>
      </w:pPr>
      <w:r w:rsidRPr="00703EE5">
        <w:rPr>
          <w:rFonts w:ascii="Times New Roman" w:hAnsi="Times New Roman" w:cs="Times New Roman"/>
          <w:sz w:val="28"/>
        </w:rPr>
        <w:t>Внутригородская территория города федерального значения – это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03EE5" w:rsidRPr="00703EE5" w:rsidRDefault="00703EE5" w:rsidP="00703EE5">
      <w:pPr>
        <w:pStyle w:val="a4"/>
        <w:ind w:firstLine="567"/>
        <w:jc w:val="both"/>
        <w:rPr>
          <w:rFonts w:ascii="Times New Roman" w:hAnsi="Times New Roman" w:cs="Times New Roman"/>
          <w:sz w:val="28"/>
        </w:rPr>
      </w:pPr>
      <w:r w:rsidRPr="00703EE5">
        <w:rPr>
          <w:rFonts w:ascii="Times New Roman" w:hAnsi="Times New Roman" w:cs="Times New Roman"/>
          <w:sz w:val="28"/>
        </w:rPr>
        <w:t>Здесь следует отметить, что города Москва и</w:t>
      </w:r>
      <w:proofErr w:type="gramStart"/>
      <w:r w:rsidRPr="00703EE5">
        <w:rPr>
          <w:rFonts w:ascii="Times New Roman" w:hAnsi="Times New Roman" w:cs="Times New Roman"/>
          <w:sz w:val="28"/>
        </w:rPr>
        <w:t xml:space="preserve"> С</w:t>
      </w:r>
      <w:proofErr w:type="gramEnd"/>
      <w:r w:rsidRPr="00703EE5">
        <w:rPr>
          <w:rFonts w:ascii="Times New Roman" w:hAnsi="Times New Roman" w:cs="Times New Roman"/>
          <w:sz w:val="28"/>
        </w:rPr>
        <w:t xml:space="preserve">анкт </w:t>
      </w:r>
      <w:r w:rsidRPr="00703EE5">
        <w:rPr>
          <w:rFonts w:ascii="Times New Roman" w:hAnsi="Times New Roman" w:cs="Times New Roman"/>
          <w:sz w:val="28"/>
        </w:rPr>
        <w:noBreakHyphen/>
        <w:t xml:space="preserve"> Петербург включают в себя не только городскую территорию, но и так называемые пригородные территории. В</w:t>
      </w:r>
      <w:proofErr w:type="gramStart"/>
      <w:r w:rsidRPr="00703EE5">
        <w:rPr>
          <w:rFonts w:ascii="Times New Roman" w:hAnsi="Times New Roman" w:cs="Times New Roman"/>
          <w:sz w:val="28"/>
        </w:rPr>
        <w:t xml:space="preserve"> С</w:t>
      </w:r>
      <w:proofErr w:type="gramEnd"/>
      <w:r w:rsidRPr="00703EE5">
        <w:rPr>
          <w:rFonts w:ascii="Times New Roman" w:hAnsi="Times New Roman" w:cs="Times New Roman"/>
          <w:sz w:val="28"/>
        </w:rPr>
        <w:t xml:space="preserve">анкт </w:t>
      </w:r>
      <w:r w:rsidRPr="00703EE5">
        <w:rPr>
          <w:rFonts w:ascii="Times New Roman" w:hAnsi="Times New Roman" w:cs="Times New Roman"/>
          <w:sz w:val="28"/>
        </w:rPr>
        <w:noBreakHyphen/>
        <w:t xml:space="preserve"> Петербурге расположенные на данных территориях муниципальные образования именуются городами и поселками. Однако на города федерального значения не распространяется общая классификация муниципальных образований: любое муниципальное образование, расположенное на территории Москвы и Санкт</w:t>
      </w:r>
      <w:r w:rsidRPr="00703EE5">
        <w:rPr>
          <w:rFonts w:ascii="Times New Roman" w:hAnsi="Times New Roman" w:cs="Times New Roman"/>
          <w:sz w:val="28"/>
        </w:rPr>
        <w:noBreakHyphen/>
        <w:t>Петербурга, является внутригородской территорией, а не поселением или муниципальным районом вне зависимости от того, расположено ли муниципальное образование на территории основной городской застройки или на пригородной территории.</w:t>
      </w:r>
    </w:p>
    <w:p w:rsidR="00703EE5" w:rsidRPr="00703EE5" w:rsidRDefault="00703EE5" w:rsidP="00703EE5">
      <w:pPr>
        <w:pStyle w:val="a4"/>
        <w:ind w:firstLine="567"/>
        <w:jc w:val="both"/>
        <w:rPr>
          <w:rFonts w:ascii="Times New Roman" w:hAnsi="Times New Roman" w:cs="Times New Roman"/>
          <w:sz w:val="28"/>
        </w:rPr>
      </w:pPr>
      <w:proofErr w:type="gramStart"/>
      <w:r w:rsidRPr="00703EE5">
        <w:rPr>
          <w:rFonts w:ascii="Times New Roman" w:hAnsi="Times New Roman" w:cs="Times New Roman"/>
          <w:sz w:val="28"/>
        </w:rPr>
        <w:t>В настоящее время в соответствии с Законом г. Москвы от 6 ноября 2002 г. № 56 «Об организации местного самоуправления в городе Москве» (далее – Закон Москвы от 6 ноября 2002 г. № 56) местное самоуправление в городе Москве осуществляется в границах внутригородских муниципальных образований, создаваемых на территории районов города Москвы (включая районы города Зеленограда).</w:t>
      </w:r>
      <w:proofErr w:type="gramEnd"/>
      <w:r w:rsidRPr="00703EE5">
        <w:rPr>
          <w:rFonts w:ascii="Times New Roman" w:hAnsi="Times New Roman" w:cs="Times New Roman"/>
          <w:sz w:val="28"/>
        </w:rPr>
        <w:t xml:space="preserve"> В соответствии с данным Законом внутригородское муниципальное образование – это часть территории города Москвы, в пределах которой осуществляется местное самоуправление, имеются собственность муниципального образования, бюджет муниципального образования и выборные органы местного самоуправления.</w:t>
      </w:r>
    </w:p>
    <w:p w:rsidR="00703EE5" w:rsidRPr="00703EE5" w:rsidRDefault="00703EE5" w:rsidP="00703EE5">
      <w:pPr>
        <w:pStyle w:val="a4"/>
        <w:ind w:firstLine="567"/>
        <w:jc w:val="both"/>
        <w:rPr>
          <w:rFonts w:ascii="Times New Roman" w:hAnsi="Times New Roman" w:cs="Times New Roman"/>
          <w:sz w:val="28"/>
        </w:rPr>
      </w:pPr>
      <w:r w:rsidRPr="00703EE5">
        <w:rPr>
          <w:rFonts w:ascii="Times New Roman" w:hAnsi="Times New Roman" w:cs="Times New Roman"/>
          <w:sz w:val="28"/>
        </w:rPr>
        <w:t>В границах района может существовать одно или несколько муниципальных образований, но не может быть муниципальных образований, включающих в себя территории двух и более районов города. Образование муниципальных образований, установление их территорий и наименований осуществляются законом города Москвы по представлению мэра Москвы с учетом исторических и иных местных традиций, географических, градостроительных особенностей, социально</w:t>
      </w:r>
      <w:r w:rsidRPr="00703EE5">
        <w:rPr>
          <w:rFonts w:ascii="Times New Roman" w:hAnsi="Times New Roman" w:cs="Times New Roman"/>
          <w:sz w:val="28"/>
        </w:rPr>
        <w:noBreakHyphen/>
        <w:t>экономических характеристик соответствующих территорий, расположения транспортных коммуникаций, наличия инженерной инфраструктуры и других особенностей территорий.</w:t>
      </w:r>
    </w:p>
    <w:p w:rsidR="001416BA" w:rsidRPr="00703EE5" w:rsidRDefault="00703EE5" w:rsidP="00703EE5">
      <w:pPr>
        <w:pStyle w:val="a4"/>
        <w:ind w:firstLine="567"/>
        <w:jc w:val="both"/>
        <w:rPr>
          <w:rStyle w:val="fontstyle01"/>
          <w:color w:val="auto"/>
          <w:szCs w:val="22"/>
        </w:rPr>
      </w:pPr>
      <w:r w:rsidRPr="00703EE5">
        <w:rPr>
          <w:rFonts w:ascii="Times New Roman" w:hAnsi="Times New Roman" w:cs="Times New Roman"/>
          <w:sz w:val="28"/>
        </w:rPr>
        <w:t>В соответствии с Законом г. Санкт</w:t>
      </w:r>
      <w:r w:rsidRPr="00703EE5">
        <w:rPr>
          <w:rFonts w:ascii="Times New Roman" w:hAnsi="Times New Roman" w:cs="Times New Roman"/>
          <w:sz w:val="28"/>
        </w:rPr>
        <w:noBreakHyphen/>
        <w:t>Петербурга от 23 июня 1997 г. «О местном самоуправлении в Санкт</w:t>
      </w:r>
      <w:r w:rsidRPr="00703EE5">
        <w:rPr>
          <w:rFonts w:ascii="Times New Roman" w:hAnsi="Times New Roman" w:cs="Times New Roman"/>
          <w:sz w:val="28"/>
        </w:rPr>
        <w:noBreakHyphen/>
        <w:t>Петербурге» жители города осуществляют свое право на местное самоуправление в муниципальных образованиях, расположенных на территории Санкт</w:t>
      </w:r>
      <w:r w:rsidRPr="00703EE5">
        <w:rPr>
          <w:rFonts w:ascii="Times New Roman" w:hAnsi="Times New Roman" w:cs="Times New Roman"/>
          <w:sz w:val="28"/>
        </w:rPr>
        <w:noBreakHyphen/>
        <w:t>Петербурга. Местное самоуправление в Санкт</w:t>
      </w:r>
      <w:r w:rsidRPr="00703EE5">
        <w:rPr>
          <w:rFonts w:ascii="Times New Roman" w:hAnsi="Times New Roman" w:cs="Times New Roman"/>
          <w:sz w:val="28"/>
        </w:rPr>
        <w:noBreakHyphen/>
        <w:t>Петербурге осуществляется на всей его территории в границах территорий городов, поселков, муниципальных округов Санкт</w:t>
      </w:r>
      <w:r w:rsidRPr="00703EE5">
        <w:rPr>
          <w:rFonts w:ascii="Times New Roman" w:hAnsi="Times New Roman" w:cs="Times New Roman"/>
          <w:sz w:val="28"/>
        </w:rPr>
        <w:noBreakHyphen/>
        <w:t>Петербурга. На территории Санкт</w:t>
      </w:r>
      <w:r w:rsidRPr="00703EE5">
        <w:rPr>
          <w:rFonts w:ascii="Times New Roman" w:hAnsi="Times New Roman" w:cs="Times New Roman"/>
          <w:sz w:val="28"/>
        </w:rPr>
        <w:noBreakHyphen/>
        <w:t xml:space="preserve">Петербурга создано 111 муниципальных образований. Таким образом, территориальная организация местного самоуправления в </w:t>
      </w:r>
      <w:r w:rsidRPr="00703EE5">
        <w:rPr>
          <w:rFonts w:ascii="Times New Roman" w:hAnsi="Times New Roman" w:cs="Times New Roman"/>
          <w:sz w:val="28"/>
        </w:rPr>
        <w:lastRenderedPageBreak/>
        <w:t>городах Москве и Санкт</w:t>
      </w:r>
      <w:r w:rsidRPr="00703EE5">
        <w:rPr>
          <w:rFonts w:ascii="Times New Roman" w:hAnsi="Times New Roman" w:cs="Times New Roman"/>
          <w:sz w:val="28"/>
        </w:rPr>
        <w:noBreakHyphen/>
        <w:t>Петербурге соответствует Закону о местном самоуправлении (2003).</w:t>
      </w:r>
    </w:p>
    <w:p w:rsidR="00DC6416" w:rsidRDefault="00D302FC" w:rsidP="004C444B">
      <w:pPr>
        <w:pStyle w:val="a4"/>
        <w:rPr>
          <w:rStyle w:val="fontstyle01"/>
        </w:rPr>
      </w:pPr>
      <w:r>
        <w:br/>
      </w:r>
      <w:r>
        <w:rPr>
          <w:rStyle w:val="fontstyle01"/>
        </w:rPr>
        <w:t>16. Качество жизни как важнейший показатель эффективности</w:t>
      </w:r>
      <w:r>
        <w:br/>
      </w:r>
      <w:r>
        <w:rPr>
          <w:rStyle w:val="fontstyle01"/>
        </w:rPr>
        <w:t>деятельности органов местного самоуправления.</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Основная цель деятельности органов местного самоуправления - улучшение качества жизни населения того или иного муниципального образования. Поэтому и все полномочия, осуществляемые органами местного самоуправления, можно свести к мероприятиям, направленным на улучшение качества жизни насе</w:t>
      </w:r>
      <w:r>
        <w:rPr>
          <w:rFonts w:ascii="Times New Roman" w:hAnsi="Times New Roman" w:cs="Times New Roman"/>
          <w:sz w:val="28"/>
        </w:rPr>
        <w:t>ления</w:t>
      </w:r>
      <w:r w:rsidRPr="00DC6416">
        <w:rPr>
          <w:rFonts w:ascii="Times New Roman" w:hAnsi="Times New Roman" w:cs="Times New Roman"/>
          <w:sz w:val="28"/>
        </w:rPr>
        <w:t>.</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Для достижения этой цели органы местного самоуправления:</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 организуют территории местного сообщества;</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 организуют предприятия муниципальной собственности и согласуют размещение государственных предприятий;</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 устанавливают местные налоги, сборы и платежи (земельный налог относится к местным);</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 формируют и исполняют местный бюджет;</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 организуют выборы должностных лиц и наем муниципальных служащих;</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 обеспечивают права и свободы граждан, в том числе на свободу предп</w:t>
      </w:r>
      <w:r>
        <w:rPr>
          <w:rFonts w:ascii="Times New Roman" w:hAnsi="Times New Roman" w:cs="Times New Roman"/>
          <w:sz w:val="28"/>
        </w:rPr>
        <w:t>ринимательства в аграрной сфере</w:t>
      </w:r>
      <w:r w:rsidRPr="00DC6416">
        <w:rPr>
          <w:rFonts w:ascii="Times New Roman" w:hAnsi="Times New Roman" w:cs="Times New Roman"/>
          <w:sz w:val="28"/>
        </w:rPr>
        <w:t>.</w:t>
      </w:r>
    </w:p>
    <w:p w:rsidR="00DC6416" w:rsidRPr="00DC6416" w:rsidRDefault="00DC6416" w:rsidP="00DC6416">
      <w:pPr>
        <w:pStyle w:val="a4"/>
        <w:ind w:firstLine="567"/>
        <w:jc w:val="both"/>
        <w:rPr>
          <w:rStyle w:val="fontstyle01"/>
          <w:color w:val="auto"/>
          <w:szCs w:val="22"/>
        </w:rPr>
      </w:pPr>
      <w:r w:rsidRPr="00DC6416">
        <w:rPr>
          <w:rFonts w:ascii="Times New Roman" w:hAnsi="Times New Roman" w:cs="Times New Roman"/>
          <w:sz w:val="28"/>
        </w:rPr>
        <w:t xml:space="preserve">В числе задач местного самоуправления можно выделить демократизацию российского общества, децентрализацию власти, отстаивание интересов населения муниципального образования в сочетании с </w:t>
      </w:r>
      <w:proofErr w:type="gramStart"/>
      <w:r w:rsidRPr="00DC6416">
        <w:rPr>
          <w:rFonts w:ascii="Times New Roman" w:hAnsi="Times New Roman" w:cs="Times New Roman"/>
          <w:sz w:val="28"/>
        </w:rPr>
        <w:t>общегосударственными</w:t>
      </w:r>
      <w:proofErr w:type="gramEnd"/>
      <w:r w:rsidRPr="00DC6416">
        <w:rPr>
          <w:rFonts w:ascii="Times New Roman" w:hAnsi="Times New Roman" w:cs="Times New Roman"/>
          <w:sz w:val="28"/>
        </w:rPr>
        <w:t xml:space="preserve">, защиту прав и свобод человека и гражданина в пределах муниципального образования, а также обеспечение его социально-экономического развития. </w:t>
      </w:r>
    </w:p>
    <w:p w:rsidR="00DC6416" w:rsidRDefault="00D302FC" w:rsidP="004C444B">
      <w:pPr>
        <w:pStyle w:val="a4"/>
        <w:rPr>
          <w:rStyle w:val="fontstyle01"/>
        </w:rPr>
      </w:pPr>
      <w:r>
        <w:br/>
      </w:r>
      <w:r>
        <w:rPr>
          <w:rStyle w:val="fontstyle01"/>
        </w:rPr>
        <w:t>17. Информационная открытость и гласность в деятельности органов</w:t>
      </w:r>
      <w:r>
        <w:br/>
      </w:r>
      <w:r>
        <w:rPr>
          <w:rStyle w:val="fontstyle01"/>
        </w:rPr>
        <w:t>местного самоуправления.</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Согласно ч. 2 ст. 3 Конституции Российской Федерации народ осуществляет свою власть непосредственно, а также через органы публичной власти трех уровней</w:t>
      </w:r>
      <w:proofErr w:type="gramStart"/>
      <w:r w:rsidRPr="00DC6416">
        <w:rPr>
          <w:rFonts w:ascii="Times New Roman" w:hAnsi="Times New Roman" w:cs="Times New Roman"/>
          <w:sz w:val="28"/>
        </w:rPr>
        <w:t xml:space="preserve"> -- </w:t>
      </w:r>
      <w:proofErr w:type="gramEnd"/>
      <w:r w:rsidRPr="00DC6416">
        <w:rPr>
          <w:rFonts w:ascii="Times New Roman" w:hAnsi="Times New Roman" w:cs="Times New Roman"/>
          <w:sz w:val="28"/>
        </w:rPr>
        <w:t>федеральные органы государственной власти, органы государственной власти субъектов Российской Федерации и органы местного самоуправления. Именно местная (муниципальная) власть является ближайшим к гражданину уровнем публичной власти.</w:t>
      </w:r>
    </w:p>
    <w:p w:rsidR="00DC6416" w:rsidRPr="00DC6416" w:rsidRDefault="00DC6416" w:rsidP="00DC6416">
      <w:pPr>
        <w:pStyle w:val="a4"/>
        <w:ind w:firstLine="567"/>
        <w:jc w:val="both"/>
        <w:rPr>
          <w:rFonts w:ascii="Times New Roman" w:hAnsi="Times New Roman" w:cs="Times New Roman"/>
          <w:sz w:val="28"/>
        </w:rPr>
      </w:pPr>
      <w:proofErr w:type="gramStart"/>
      <w:r w:rsidRPr="00DC6416">
        <w:rPr>
          <w:rFonts w:ascii="Times New Roman" w:hAnsi="Times New Roman" w:cs="Times New Roman"/>
          <w:sz w:val="28"/>
        </w:rPr>
        <w:t>В п. 6 ст. 3 Федерального закона от 28 августа 1995 г. 154-ФЗ «Об общих принципах организации местного самоуправления в Российской Федерации» было прямо указано, что органы местного самоуправления и должностные лица местного самоуправления обязаны обеспечить каждому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гражданами другой полной и достоверной</w:t>
      </w:r>
      <w:proofErr w:type="gramEnd"/>
      <w:r w:rsidRPr="00DC6416">
        <w:rPr>
          <w:rFonts w:ascii="Times New Roman" w:hAnsi="Times New Roman" w:cs="Times New Roman"/>
          <w:sz w:val="28"/>
        </w:rPr>
        <w:t xml:space="preserve"> информации о деятельности органов местного самоуправления, если иное не предусмотрено законом. В новой редакции Федерального закона «Об общих </w:t>
      </w:r>
      <w:r w:rsidRPr="00DC6416">
        <w:rPr>
          <w:rFonts w:ascii="Times New Roman" w:hAnsi="Times New Roman" w:cs="Times New Roman"/>
          <w:sz w:val="28"/>
        </w:rPr>
        <w:lastRenderedPageBreak/>
        <w:t>принципах организации местного самоуправления в Российской Федерации» такое положение прямо не закреплено. В то же время в этом законе закреплены гарантии по опубликованию (обнародованию) важных для местного сообщества решений.</w:t>
      </w:r>
    </w:p>
    <w:p w:rsidR="00DC6416" w:rsidRPr="00DC6416" w:rsidRDefault="00DC6416" w:rsidP="00DC6416">
      <w:pPr>
        <w:pStyle w:val="a4"/>
        <w:ind w:firstLine="567"/>
        <w:jc w:val="both"/>
        <w:rPr>
          <w:rFonts w:ascii="Times New Roman" w:hAnsi="Times New Roman" w:cs="Times New Roman"/>
          <w:sz w:val="28"/>
        </w:rPr>
      </w:pPr>
      <w:r w:rsidRPr="00DC6416">
        <w:rPr>
          <w:rFonts w:ascii="Times New Roman" w:hAnsi="Times New Roman" w:cs="Times New Roman"/>
          <w:sz w:val="28"/>
        </w:rPr>
        <w:t>Федеральным и региональным органам государственной власти целесообразно разрабатывать модельные (типовые) муниципальные правовые акты городского округа, муниципального района, поселения. В данных документах в соответствии с требованиями Федерального закона 131-ФЗ, других федеральных и региональных законов должны содержаться необходимые положения относительно решения вопросов местного значения, а также предоставления информации о решениях органов местного самоуправления, что будет способствовать более результативному участию населения муниципального образования в решении вопросов местного значения.</w:t>
      </w:r>
    </w:p>
    <w:p w:rsidR="00DC6416" w:rsidRDefault="00D302FC" w:rsidP="004C444B">
      <w:pPr>
        <w:pStyle w:val="a4"/>
        <w:rPr>
          <w:rStyle w:val="fontstyle01"/>
        </w:rPr>
      </w:pPr>
      <w:r>
        <w:br/>
      </w:r>
      <w:r>
        <w:rPr>
          <w:rStyle w:val="fontstyle01"/>
        </w:rPr>
        <w:t>18. Социальное партнерство государства, местного самоуправления,</w:t>
      </w:r>
      <w:r>
        <w:br/>
      </w:r>
      <w:r>
        <w:rPr>
          <w:rStyle w:val="fontstyle01"/>
        </w:rPr>
        <w:t>общественных организаций и бизнеса: цели и механизмы.</w:t>
      </w:r>
    </w:p>
    <w:p w:rsidR="00C75533" w:rsidRPr="00C75533" w:rsidRDefault="00C75533" w:rsidP="00C75533">
      <w:pPr>
        <w:pStyle w:val="a4"/>
        <w:ind w:firstLine="567"/>
        <w:jc w:val="both"/>
        <w:rPr>
          <w:rFonts w:ascii="Times New Roman" w:hAnsi="Times New Roman" w:cs="Times New Roman"/>
          <w:sz w:val="28"/>
        </w:rPr>
      </w:pPr>
      <w:r>
        <w:rPr>
          <w:rFonts w:ascii="Times New Roman" w:hAnsi="Times New Roman" w:cs="Times New Roman"/>
          <w:sz w:val="28"/>
        </w:rPr>
        <w:t xml:space="preserve">Социальное партнерство - </w:t>
      </w:r>
      <w:r w:rsidRPr="00C75533">
        <w:rPr>
          <w:rFonts w:ascii="Times New Roman" w:hAnsi="Times New Roman" w:cs="Times New Roman"/>
          <w:sz w:val="28"/>
        </w:rPr>
        <w:t>это система взаимоотношений между работниками, работодателями, органами государственной власти и местного самоуправления, направленная на обеспечение согласования интересов работников и работодателей по вопросам регулирования трудовых и иных непосредственно связанных с ними отношений.</w:t>
      </w:r>
    </w:p>
    <w:p w:rsidR="00C75533" w:rsidRPr="00C75533" w:rsidRDefault="00C75533" w:rsidP="00C75533">
      <w:pPr>
        <w:pStyle w:val="a4"/>
        <w:ind w:firstLine="567"/>
        <w:jc w:val="both"/>
        <w:rPr>
          <w:rFonts w:ascii="Times New Roman" w:hAnsi="Times New Roman" w:cs="Times New Roman"/>
          <w:sz w:val="28"/>
        </w:rPr>
      </w:pPr>
      <w:r w:rsidRPr="00C75533">
        <w:rPr>
          <w:rFonts w:ascii="Times New Roman" w:hAnsi="Times New Roman" w:cs="Times New Roman"/>
          <w:sz w:val="28"/>
        </w:rPr>
        <w:t>Целью социального партнерства является развитие экономики, улучшение условий труда и повышение жизненного уровня трудящихся. Именно система социального партнерства позволяет придать рыночной экономике социальный характер, направить ее развитие на благо общества, согласовать частные и общественные интересы. Социальное партнерство осуществляется на общегосударственном (федеральном), региональном, территориальном, отраслевом и локальном уровнях. Принципами социального партнерства признаются: равноправие, уважение и учет интересов сторон; соблюдение ими законов и других нормативно-правовых актов; свобода выбора и добровольность принятия решений; обязательность выполнения коллективных договоров, соглашений, ответственность за их невыполнение.</w:t>
      </w:r>
    </w:p>
    <w:p w:rsidR="00C75533" w:rsidRPr="00C75533" w:rsidRDefault="00C75533" w:rsidP="00C75533">
      <w:pPr>
        <w:pStyle w:val="a4"/>
        <w:ind w:firstLine="567"/>
        <w:jc w:val="both"/>
        <w:rPr>
          <w:rFonts w:ascii="Times New Roman" w:hAnsi="Times New Roman" w:cs="Times New Roman"/>
          <w:sz w:val="28"/>
        </w:rPr>
      </w:pPr>
      <w:r w:rsidRPr="00C75533">
        <w:rPr>
          <w:rFonts w:ascii="Times New Roman" w:hAnsi="Times New Roman" w:cs="Times New Roman"/>
          <w:sz w:val="28"/>
        </w:rPr>
        <w:t>Основными формами социального партнерства в законодательстве закрепляются:</w:t>
      </w:r>
    </w:p>
    <w:p w:rsidR="00C75533" w:rsidRPr="00C75533" w:rsidRDefault="00C75533" w:rsidP="00C75533">
      <w:pPr>
        <w:pStyle w:val="a4"/>
        <w:ind w:firstLine="567"/>
        <w:jc w:val="both"/>
        <w:rPr>
          <w:rFonts w:ascii="Times New Roman" w:hAnsi="Times New Roman" w:cs="Times New Roman"/>
          <w:sz w:val="28"/>
        </w:rPr>
      </w:pPr>
      <w:r w:rsidRPr="00C75533">
        <w:rPr>
          <w:rFonts w:ascii="Times New Roman" w:hAnsi="Times New Roman" w:cs="Times New Roman"/>
          <w:sz w:val="28"/>
        </w:rPr>
        <w:t>коллективные переговоры по подготовке коллективных договоров, соглашений и их заключению;</w:t>
      </w:r>
    </w:p>
    <w:p w:rsidR="00C75533" w:rsidRPr="00C75533" w:rsidRDefault="00C75533" w:rsidP="00C75533">
      <w:pPr>
        <w:pStyle w:val="a4"/>
        <w:ind w:firstLine="567"/>
        <w:jc w:val="both"/>
        <w:rPr>
          <w:rFonts w:ascii="Times New Roman" w:hAnsi="Times New Roman" w:cs="Times New Roman"/>
          <w:sz w:val="28"/>
        </w:rPr>
      </w:pPr>
      <w:r w:rsidRPr="00C75533">
        <w:rPr>
          <w:rFonts w:ascii="Times New Roman" w:hAnsi="Times New Roman" w:cs="Times New Roman"/>
          <w:sz w:val="28"/>
        </w:rPr>
        <w:t>проведение консультаций в ходе разработки законопроектов и принятия государственных решений в социально-экономической сфере;</w:t>
      </w:r>
    </w:p>
    <w:p w:rsidR="00C75533" w:rsidRPr="00C75533" w:rsidRDefault="00C75533" w:rsidP="00C75533">
      <w:pPr>
        <w:pStyle w:val="a4"/>
        <w:ind w:firstLine="567"/>
        <w:jc w:val="both"/>
        <w:rPr>
          <w:rFonts w:ascii="Times New Roman" w:hAnsi="Times New Roman" w:cs="Times New Roman"/>
          <w:sz w:val="28"/>
        </w:rPr>
      </w:pPr>
      <w:r w:rsidRPr="00C75533">
        <w:rPr>
          <w:rFonts w:ascii="Times New Roman" w:hAnsi="Times New Roman" w:cs="Times New Roman"/>
          <w:sz w:val="28"/>
        </w:rPr>
        <w:t>взаимные консультации (переговоры)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w:t>
      </w:r>
    </w:p>
    <w:p w:rsidR="00C75533" w:rsidRPr="00C75533" w:rsidRDefault="00C75533" w:rsidP="00C75533">
      <w:pPr>
        <w:pStyle w:val="a4"/>
        <w:ind w:firstLine="567"/>
        <w:jc w:val="both"/>
        <w:rPr>
          <w:rFonts w:ascii="Times New Roman" w:hAnsi="Times New Roman" w:cs="Times New Roman"/>
          <w:sz w:val="28"/>
        </w:rPr>
      </w:pPr>
      <w:r w:rsidRPr="00C75533">
        <w:rPr>
          <w:rFonts w:ascii="Times New Roman" w:hAnsi="Times New Roman" w:cs="Times New Roman"/>
          <w:sz w:val="28"/>
        </w:rPr>
        <w:t>участие работников и их представителей в управлении организациями;</w:t>
      </w:r>
    </w:p>
    <w:p w:rsidR="00C75533" w:rsidRPr="00C75533" w:rsidRDefault="00C75533" w:rsidP="00C75533">
      <w:pPr>
        <w:pStyle w:val="a4"/>
        <w:ind w:firstLine="567"/>
        <w:jc w:val="both"/>
        <w:rPr>
          <w:rFonts w:ascii="Times New Roman" w:hAnsi="Times New Roman" w:cs="Times New Roman"/>
          <w:sz w:val="28"/>
        </w:rPr>
      </w:pPr>
      <w:r w:rsidRPr="00C75533">
        <w:rPr>
          <w:rFonts w:ascii="Times New Roman" w:hAnsi="Times New Roman" w:cs="Times New Roman"/>
          <w:sz w:val="28"/>
        </w:rPr>
        <w:lastRenderedPageBreak/>
        <w:t>создание постоянно действующих трехсторонних органов.</w:t>
      </w:r>
    </w:p>
    <w:p w:rsidR="00C75533" w:rsidRDefault="00D302FC" w:rsidP="004C444B">
      <w:pPr>
        <w:pStyle w:val="a4"/>
        <w:rPr>
          <w:rStyle w:val="fontstyle01"/>
        </w:rPr>
      </w:pPr>
      <w:r>
        <w:br/>
      </w:r>
      <w:r>
        <w:rPr>
          <w:rStyle w:val="fontstyle01"/>
        </w:rPr>
        <w:t>19. Информационные технологии в деятельности органов местного</w:t>
      </w:r>
      <w:r>
        <w:br/>
      </w:r>
      <w:r>
        <w:rPr>
          <w:rStyle w:val="fontstyle01"/>
        </w:rPr>
        <w:t>самоуправления.</w:t>
      </w:r>
    </w:p>
    <w:p w:rsidR="00C75533" w:rsidRPr="00C75533" w:rsidRDefault="00C75533" w:rsidP="00577AF0">
      <w:pPr>
        <w:pStyle w:val="a4"/>
        <w:spacing w:line="276" w:lineRule="auto"/>
        <w:ind w:firstLine="567"/>
        <w:jc w:val="both"/>
        <w:rPr>
          <w:rFonts w:ascii="Times New Roman" w:hAnsi="Times New Roman" w:cs="Times New Roman"/>
          <w:color w:val="000000"/>
          <w:sz w:val="28"/>
          <w:szCs w:val="28"/>
        </w:rPr>
      </w:pPr>
      <w:bookmarkStart w:id="0" w:name="_GoBack"/>
      <w:r w:rsidRPr="00C75533">
        <w:rPr>
          <w:rFonts w:ascii="Times New Roman" w:hAnsi="Times New Roman" w:cs="Times New Roman"/>
          <w:color w:val="000000"/>
          <w:sz w:val="28"/>
          <w:szCs w:val="28"/>
        </w:rPr>
        <w:t>Местное самоуправление является наиболее близким уровнем власти к населению, оно решает вопросы, касающиеся основных жизненных потребностей населения. Поэтому позитивная оценка работы государства со стороны граждан зависит от того, как эффективно работают органы местного самоуправления. Для получения положительной оценки, власть должна организовать более комфортные условия для населения в рамках оказания государственных и муниципальных услуг.</w:t>
      </w:r>
    </w:p>
    <w:p w:rsidR="00C75533" w:rsidRPr="00C75533" w:rsidRDefault="00C75533" w:rsidP="00577AF0">
      <w:pPr>
        <w:pStyle w:val="a4"/>
        <w:spacing w:line="276" w:lineRule="auto"/>
        <w:ind w:firstLine="567"/>
        <w:jc w:val="both"/>
        <w:rPr>
          <w:rFonts w:ascii="Times New Roman" w:hAnsi="Times New Roman" w:cs="Times New Roman"/>
          <w:color w:val="000000"/>
          <w:sz w:val="28"/>
          <w:szCs w:val="28"/>
        </w:rPr>
      </w:pPr>
      <w:r w:rsidRPr="00C75533">
        <w:rPr>
          <w:rFonts w:ascii="Times New Roman" w:hAnsi="Times New Roman" w:cs="Times New Roman"/>
          <w:color w:val="000000"/>
          <w:sz w:val="28"/>
          <w:szCs w:val="28"/>
        </w:rPr>
        <w:t>Для организации этих условий нужно решить две задачи: создание эффективных механизмов взаимодействия власти и общества и улучшение деятельности непосре</w:t>
      </w:r>
      <w:r>
        <w:rPr>
          <w:rFonts w:ascii="Times New Roman" w:hAnsi="Times New Roman" w:cs="Times New Roman"/>
          <w:color w:val="000000"/>
          <w:sz w:val="28"/>
          <w:szCs w:val="28"/>
        </w:rPr>
        <w:t>дственно внутри органов власти.</w:t>
      </w:r>
    </w:p>
    <w:p w:rsidR="00C75533" w:rsidRPr="00C75533" w:rsidRDefault="00C75533" w:rsidP="00577AF0">
      <w:pPr>
        <w:pStyle w:val="a4"/>
        <w:spacing w:line="276" w:lineRule="auto"/>
        <w:ind w:firstLine="567"/>
        <w:jc w:val="both"/>
        <w:rPr>
          <w:rFonts w:ascii="Times New Roman" w:hAnsi="Times New Roman" w:cs="Times New Roman"/>
          <w:color w:val="000000"/>
          <w:sz w:val="28"/>
          <w:szCs w:val="28"/>
        </w:rPr>
      </w:pPr>
      <w:r w:rsidRPr="00C75533">
        <w:rPr>
          <w:rFonts w:ascii="Times New Roman" w:hAnsi="Times New Roman" w:cs="Times New Roman"/>
          <w:color w:val="000000"/>
          <w:sz w:val="28"/>
          <w:szCs w:val="28"/>
        </w:rPr>
        <w:t>Наиболее подходящими для решения обеих задач, являются информационные технологии. Они помогают переместить отношения власти и населения в электронное пространство, где каждый может свободно взаимодействовать с необходимыми ему органами власти. Также информационные технологии предлагают решения, повышающие эфф</w:t>
      </w:r>
      <w:r>
        <w:rPr>
          <w:rFonts w:ascii="Times New Roman" w:hAnsi="Times New Roman" w:cs="Times New Roman"/>
          <w:color w:val="000000"/>
          <w:sz w:val="28"/>
          <w:szCs w:val="28"/>
        </w:rPr>
        <w:t>ективность деятельности власти.</w:t>
      </w:r>
    </w:p>
    <w:p w:rsidR="00C75533" w:rsidRPr="00C75533" w:rsidRDefault="00C75533" w:rsidP="00577AF0">
      <w:pPr>
        <w:pStyle w:val="a4"/>
        <w:spacing w:line="276" w:lineRule="auto"/>
        <w:ind w:firstLine="567"/>
        <w:jc w:val="both"/>
        <w:rPr>
          <w:rFonts w:ascii="Times New Roman" w:hAnsi="Times New Roman" w:cs="Times New Roman"/>
          <w:color w:val="000000"/>
          <w:sz w:val="28"/>
          <w:szCs w:val="28"/>
        </w:rPr>
      </w:pPr>
      <w:r w:rsidRPr="00C75533">
        <w:rPr>
          <w:rFonts w:ascii="Times New Roman" w:hAnsi="Times New Roman" w:cs="Times New Roman"/>
          <w:color w:val="000000"/>
          <w:sz w:val="28"/>
          <w:szCs w:val="28"/>
        </w:rPr>
        <w:t>Несмотря на это, органы местного самоуправления не осознают необходимость создания своих электронных представительств, к тому же, для реализации подобных проектов, нужны определенные финансовые ресурсы, которые у органов местного самоуправления значительно меньше, чем у федеральных властей. Тем не менее, в наше время многие регионы и муниципалитеты уже создали или создают свои</w:t>
      </w:r>
      <w:r>
        <w:rPr>
          <w:rFonts w:ascii="Times New Roman" w:hAnsi="Times New Roman" w:cs="Times New Roman"/>
          <w:color w:val="000000"/>
          <w:sz w:val="28"/>
          <w:szCs w:val="28"/>
        </w:rPr>
        <w:t xml:space="preserve"> электронные представительства.</w:t>
      </w:r>
    </w:p>
    <w:p w:rsidR="00C75533" w:rsidRPr="00C75533" w:rsidRDefault="00C75533" w:rsidP="00577AF0">
      <w:pPr>
        <w:pStyle w:val="a4"/>
        <w:spacing w:line="276" w:lineRule="auto"/>
        <w:ind w:firstLine="567"/>
        <w:jc w:val="both"/>
        <w:rPr>
          <w:rFonts w:ascii="Times New Roman" w:hAnsi="Times New Roman" w:cs="Times New Roman"/>
          <w:color w:val="000000"/>
          <w:sz w:val="28"/>
          <w:szCs w:val="28"/>
        </w:rPr>
      </w:pPr>
      <w:r w:rsidRPr="00C75533">
        <w:rPr>
          <w:rFonts w:ascii="Times New Roman" w:hAnsi="Times New Roman" w:cs="Times New Roman"/>
          <w:color w:val="000000"/>
          <w:sz w:val="28"/>
          <w:szCs w:val="28"/>
        </w:rPr>
        <w:t>При правильном внедрении информационных технологий возникает возможность хранить и анализировать большие объемы информации, выявлять закономерности и повышать эффективность деятельности структур муниципального управления. В результате не только уменьшается срок, нужный для принятия решения, но и повышается качеств</w:t>
      </w:r>
      <w:r>
        <w:rPr>
          <w:rFonts w:ascii="Times New Roman" w:hAnsi="Times New Roman" w:cs="Times New Roman"/>
          <w:color w:val="000000"/>
          <w:sz w:val="28"/>
          <w:szCs w:val="28"/>
        </w:rPr>
        <w:t>о управления и жизни населения.</w:t>
      </w:r>
    </w:p>
    <w:p w:rsidR="00C75533" w:rsidRPr="001416BA" w:rsidRDefault="00C75533" w:rsidP="00577AF0">
      <w:pPr>
        <w:pStyle w:val="a4"/>
        <w:spacing w:line="276" w:lineRule="auto"/>
        <w:ind w:firstLine="567"/>
        <w:jc w:val="both"/>
        <w:rPr>
          <w:rFonts w:ascii="Times New Roman" w:hAnsi="Times New Roman" w:cs="Times New Roman"/>
          <w:color w:val="000000"/>
          <w:sz w:val="28"/>
          <w:szCs w:val="28"/>
        </w:rPr>
      </w:pPr>
      <w:r w:rsidRPr="00C75533">
        <w:rPr>
          <w:rFonts w:ascii="Times New Roman" w:hAnsi="Times New Roman" w:cs="Times New Roman"/>
          <w:color w:val="000000"/>
          <w:sz w:val="28"/>
          <w:szCs w:val="28"/>
        </w:rPr>
        <w:t xml:space="preserve">Несмотря на все положительные моменты внедрения информационных технологий, есть и проблемы, которые тормозят развитие информационных технологий в местном самоуправлении. Из всех проблем можно выделить такие, как низкие финансовые ресурсы, отсутствие единого подхода в использовании информационных ресурсов, недостаточная и чрезмерная открытость информации. Также слабое развитие и практическое применение информационных технологий связано с низким уровнем информационных и </w:t>
      </w:r>
      <w:r w:rsidRPr="00C75533">
        <w:rPr>
          <w:rFonts w:ascii="Times New Roman" w:hAnsi="Times New Roman" w:cs="Times New Roman"/>
          <w:color w:val="000000"/>
          <w:sz w:val="28"/>
          <w:szCs w:val="28"/>
        </w:rPr>
        <w:lastRenderedPageBreak/>
        <w:t>компьютерных знаний, как населения, так и государственных и муниципальных служащих</w:t>
      </w:r>
      <w:r>
        <w:rPr>
          <w:rFonts w:ascii="Times New Roman" w:hAnsi="Times New Roman" w:cs="Times New Roman"/>
          <w:color w:val="000000"/>
          <w:sz w:val="28"/>
          <w:szCs w:val="28"/>
        </w:rPr>
        <w:t>.</w:t>
      </w:r>
      <w:bookmarkEnd w:id="0"/>
    </w:p>
    <w:sectPr w:rsidR="00C75533" w:rsidRPr="00141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B7F2F"/>
    <w:multiLevelType w:val="multilevel"/>
    <w:tmpl w:val="EF4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E628B"/>
    <w:multiLevelType w:val="multilevel"/>
    <w:tmpl w:val="6352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05334"/>
    <w:multiLevelType w:val="multilevel"/>
    <w:tmpl w:val="55C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B2B06"/>
    <w:multiLevelType w:val="multilevel"/>
    <w:tmpl w:val="A280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916EF4"/>
    <w:multiLevelType w:val="multilevel"/>
    <w:tmpl w:val="AC7E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929D4"/>
    <w:multiLevelType w:val="multilevel"/>
    <w:tmpl w:val="E8FE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A6219"/>
    <w:multiLevelType w:val="multilevel"/>
    <w:tmpl w:val="52C49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E74B4A"/>
    <w:multiLevelType w:val="multilevel"/>
    <w:tmpl w:val="3500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77FC0"/>
    <w:multiLevelType w:val="multilevel"/>
    <w:tmpl w:val="952A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8"/>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FC"/>
    <w:rsid w:val="000A150F"/>
    <w:rsid w:val="001416BA"/>
    <w:rsid w:val="004C444B"/>
    <w:rsid w:val="00577AF0"/>
    <w:rsid w:val="005B4FDB"/>
    <w:rsid w:val="00636831"/>
    <w:rsid w:val="00703EE5"/>
    <w:rsid w:val="00C75533"/>
    <w:rsid w:val="00D302FC"/>
    <w:rsid w:val="00DA4691"/>
    <w:rsid w:val="00DC6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302FC"/>
    <w:rPr>
      <w:rFonts w:ascii="Times New Roman" w:hAnsi="Times New Roman" w:cs="Times New Roman" w:hint="default"/>
      <w:b w:val="0"/>
      <w:bCs w:val="0"/>
      <w:i w:val="0"/>
      <w:iCs w:val="0"/>
      <w:color w:val="000000"/>
      <w:sz w:val="28"/>
      <w:szCs w:val="28"/>
    </w:rPr>
  </w:style>
  <w:style w:type="paragraph" w:styleId="a3">
    <w:name w:val="List Paragraph"/>
    <w:basedOn w:val="a"/>
    <w:uiPriority w:val="34"/>
    <w:qFormat/>
    <w:rsid w:val="00D302FC"/>
    <w:pPr>
      <w:ind w:left="720"/>
      <w:contextualSpacing/>
    </w:pPr>
  </w:style>
  <w:style w:type="paragraph" w:styleId="a4">
    <w:name w:val="No Spacing"/>
    <w:uiPriority w:val="1"/>
    <w:qFormat/>
    <w:rsid w:val="00D302FC"/>
    <w:pPr>
      <w:spacing w:after="0" w:line="240" w:lineRule="auto"/>
    </w:pPr>
  </w:style>
  <w:style w:type="character" w:styleId="a5">
    <w:name w:val="Hyperlink"/>
    <w:basedOn w:val="a0"/>
    <w:uiPriority w:val="99"/>
    <w:unhideWhenUsed/>
    <w:rsid w:val="000A15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302FC"/>
    <w:rPr>
      <w:rFonts w:ascii="Times New Roman" w:hAnsi="Times New Roman" w:cs="Times New Roman" w:hint="default"/>
      <w:b w:val="0"/>
      <w:bCs w:val="0"/>
      <w:i w:val="0"/>
      <w:iCs w:val="0"/>
      <w:color w:val="000000"/>
      <w:sz w:val="28"/>
      <w:szCs w:val="28"/>
    </w:rPr>
  </w:style>
  <w:style w:type="paragraph" w:styleId="a3">
    <w:name w:val="List Paragraph"/>
    <w:basedOn w:val="a"/>
    <w:uiPriority w:val="34"/>
    <w:qFormat/>
    <w:rsid w:val="00D302FC"/>
    <w:pPr>
      <w:ind w:left="720"/>
      <w:contextualSpacing/>
    </w:pPr>
  </w:style>
  <w:style w:type="paragraph" w:styleId="a4">
    <w:name w:val="No Spacing"/>
    <w:uiPriority w:val="1"/>
    <w:qFormat/>
    <w:rsid w:val="00D302FC"/>
    <w:pPr>
      <w:spacing w:after="0" w:line="240" w:lineRule="auto"/>
    </w:pPr>
  </w:style>
  <w:style w:type="character" w:styleId="a5">
    <w:name w:val="Hyperlink"/>
    <w:basedOn w:val="a0"/>
    <w:uiPriority w:val="99"/>
    <w:unhideWhenUsed/>
    <w:rsid w:val="000A15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137">
      <w:bodyDiv w:val="1"/>
      <w:marLeft w:val="0"/>
      <w:marRight w:val="0"/>
      <w:marTop w:val="0"/>
      <w:marBottom w:val="0"/>
      <w:divBdr>
        <w:top w:val="none" w:sz="0" w:space="0" w:color="auto"/>
        <w:left w:val="none" w:sz="0" w:space="0" w:color="auto"/>
        <w:bottom w:val="none" w:sz="0" w:space="0" w:color="auto"/>
        <w:right w:val="none" w:sz="0" w:space="0" w:color="auto"/>
      </w:divBdr>
    </w:div>
    <w:div w:id="64840011">
      <w:bodyDiv w:val="1"/>
      <w:marLeft w:val="0"/>
      <w:marRight w:val="0"/>
      <w:marTop w:val="0"/>
      <w:marBottom w:val="0"/>
      <w:divBdr>
        <w:top w:val="none" w:sz="0" w:space="0" w:color="auto"/>
        <w:left w:val="none" w:sz="0" w:space="0" w:color="auto"/>
        <w:bottom w:val="none" w:sz="0" w:space="0" w:color="auto"/>
        <w:right w:val="none" w:sz="0" w:space="0" w:color="auto"/>
      </w:divBdr>
    </w:div>
    <w:div w:id="76170057">
      <w:bodyDiv w:val="1"/>
      <w:marLeft w:val="0"/>
      <w:marRight w:val="0"/>
      <w:marTop w:val="0"/>
      <w:marBottom w:val="0"/>
      <w:divBdr>
        <w:top w:val="none" w:sz="0" w:space="0" w:color="auto"/>
        <w:left w:val="none" w:sz="0" w:space="0" w:color="auto"/>
        <w:bottom w:val="none" w:sz="0" w:space="0" w:color="auto"/>
        <w:right w:val="none" w:sz="0" w:space="0" w:color="auto"/>
      </w:divBdr>
    </w:div>
    <w:div w:id="181672111">
      <w:bodyDiv w:val="1"/>
      <w:marLeft w:val="0"/>
      <w:marRight w:val="0"/>
      <w:marTop w:val="0"/>
      <w:marBottom w:val="0"/>
      <w:divBdr>
        <w:top w:val="none" w:sz="0" w:space="0" w:color="auto"/>
        <w:left w:val="none" w:sz="0" w:space="0" w:color="auto"/>
        <w:bottom w:val="none" w:sz="0" w:space="0" w:color="auto"/>
        <w:right w:val="none" w:sz="0" w:space="0" w:color="auto"/>
      </w:divBdr>
    </w:div>
    <w:div w:id="329605258">
      <w:bodyDiv w:val="1"/>
      <w:marLeft w:val="0"/>
      <w:marRight w:val="0"/>
      <w:marTop w:val="0"/>
      <w:marBottom w:val="0"/>
      <w:divBdr>
        <w:top w:val="none" w:sz="0" w:space="0" w:color="auto"/>
        <w:left w:val="none" w:sz="0" w:space="0" w:color="auto"/>
        <w:bottom w:val="none" w:sz="0" w:space="0" w:color="auto"/>
        <w:right w:val="none" w:sz="0" w:space="0" w:color="auto"/>
      </w:divBdr>
    </w:div>
    <w:div w:id="523786905">
      <w:bodyDiv w:val="1"/>
      <w:marLeft w:val="0"/>
      <w:marRight w:val="0"/>
      <w:marTop w:val="0"/>
      <w:marBottom w:val="0"/>
      <w:divBdr>
        <w:top w:val="none" w:sz="0" w:space="0" w:color="auto"/>
        <w:left w:val="none" w:sz="0" w:space="0" w:color="auto"/>
        <w:bottom w:val="none" w:sz="0" w:space="0" w:color="auto"/>
        <w:right w:val="none" w:sz="0" w:space="0" w:color="auto"/>
      </w:divBdr>
    </w:div>
    <w:div w:id="782765412">
      <w:bodyDiv w:val="1"/>
      <w:marLeft w:val="0"/>
      <w:marRight w:val="0"/>
      <w:marTop w:val="0"/>
      <w:marBottom w:val="0"/>
      <w:divBdr>
        <w:top w:val="none" w:sz="0" w:space="0" w:color="auto"/>
        <w:left w:val="none" w:sz="0" w:space="0" w:color="auto"/>
        <w:bottom w:val="none" w:sz="0" w:space="0" w:color="auto"/>
        <w:right w:val="none" w:sz="0" w:space="0" w:color="auto"/>
      </w:divBdr>
    </w:div>
    <w:div w:id="804079293">
      <w:bodyDiv w:val="1"/>
      <w:marLeft w:val="0"/>
      <w:marRight w:val="0"/>
      <w:marTop w:val="0"/>
      <w:marBottom w:val="0"/>
      <w:divBdr>
        <w:top w:val="none" w:sz="0" w:space="0" w:color="auto"/>
        <w:left w:val="none" w:sz="0" w:space="0" w:color="auto"/>
        <w:bottom w:val="none" w:sz="0" w:space="0" w:color="auto"/>
        <w:right w:val="none" w:sz="0" w:space="0" w:color="auto"/>
      </w:divBdr>
    </w:div>
    <w:div w:id="855847336">
      <w:bodyDiv w:val="1"/>
      <w:marLeft w:val="0"/>
      <w:marRight w:val="0"/>
      <w:marTop w:val="0"/>
      <w:marBottom w:val="0"/>
      <w:divBdr>
        <w:top w:val="none" w:sz="0" w:space="0" w:color="auto"/>
        <w:left w:val="none" w:sz="0" w:space="0" w:color="auto"/>
        <w:bottom w:val="none" w:sz="0" w:space="0" w:color="auto"/>
        <w:right w:val="none" w:sz="0" w:space="0" w:color="auto"/>
      </w:divBdr>
    </w:div>
    <w:div w:id="954094447">
      <w:bodyDiv w:val="1"/>
      <w:marLeft w:val="0"/>
      <w:marRight w:val="0"/>
      <w:marTop w:val="0"/>
      <w:marBottom w:val="0"/>
      <w:divBdr>
        <w:top w:val="none" w:sz="0" w:space="0" w:color="auto"/>
        <w:left w:val="none" w:sz="0" w:space="0" w:color="auto"/>
        <w:bottom w:val="none" w:sz="0" w:space="0" w:color="auto"/>
        <w:right w:val="none" w:sz="0" w:space="0" w:color="auto"/>
      </w:divBdr>
    </w:div>
    <w:div w:id="983316534">
      <w:bodyDiv w:val="1"/>
      <w:marLeft w:val="0"/>
      <w:marRight w:val="0"/>
      <w:marTop w:val="0"/>
      <w:marBottom w:val="0"/>
      <w:divBdr>
        <w:top w:val="none" w:sz="0" w:space="0" w:color="auto"/>
        <w:left w:val="none" w:sz="0" w:space="0" w:color="auto"/>
        <w:bottom w:val="none" w:sz="0" w:space="0" w:color="auto"/>
        <w:right w:val="none" w:sz="0" w:space="0" w:color="auto"/>
      </w:divBdr>
    </w:div>
    <w:div w:id="1046490106">
      <w:bodyDiv w:val="1"/>
      <w:marLeft w:val="0"/>
      <w:marRight w:val="0"/>
      <w:marTop w:val="0"/>
      <w:marBottom w:val="0"/>
      <w:divBdr>
        <w:top w:val="none" w:sz="0" w:space="0" w:color="auto"/>
        <w:left w:val="none" w:sz="0" w:space="0" w:color="auto"/>
        <w:bottom w:val="none" w:sz="0" w:space="0" w:color="auto"/>
        <w:right w:val="none" w:sz="0" w:space="0" w:color="auto"/>
      </w:divBdr>
    </w:div>
    <w:div w:id="1051080053">
      <w:bodyDiv w:val="1"/>
      <w:marLeft w:val="0"/>
      <w:marRight w:val="0"/>
      <w:marTop w:val="0"/>
      <w:marBottom w:val="0"/>
      <w:divBdr>
        <w:top w:val="none" w:sz="0" w:space="0" w:color="auto"/>
        <w:left w:val="none" w:sz="0" w:space="0" w:color="auto"/>
        <w:bottom w:val="none" w:sz="0" w:space="0" w:color="auto"/>
        <w:right w:val="none" w:sz="0" w:space="0" w:color="auto"/>
      </w:divBdr>
    </w:div>
    <w:div w:id="1076707059">
      <w:bodyDiv w:val="1"/>
      <w:marLeft w:val="0"/>
      <w:marRight w:val="0"/>
      <w:marTop w:val="0"/>
      <w:marBottom w:val="0"/>
      <w:divBdr>
        <w:top w:val="none" w:sz="0" w:space="0" w:color="auto"/>
        <w:left w:val="none" w:sz="0" w:space="0" w:color="auto"/>
        <w:bottom w:val="none" w:sz="0" w:space="0" w:color="auto"/>
        <w:right w:val="none" w:sz="0" w:space="0" w:color="auto"/>
      </w:divBdr>
    </w:div>
    <w:div w:id="1263103078">
      <w:bodyDiv w:val="1"/>
      <w:marLeft w:val="0"/>
      <w:marRight w:val="0"/>
      <w:marTop w:val="0"/>
      <w:marBottom w:val="0"/>
      <w:divBdr>
        <w:top w:val="none" w:sz="0" w:space="0" w:color="auto"/>
        <w:left w:val="none" w:sz="0" w:space="0" w:color="auto"/>
        <w:bottom w:val="none" w:sz="0" w:space="0" w:color="auto"/>
        <w:right w:val="none" w:sz="0" w:space="0" w:color="auto"/>
      </w:divBdr>
    </w:div>
    <w:div w:id="1407190214">
      <w:bodyDiv w:val="1"/>
      <w:marLeft w:val="0"/>
      <w:marRight w:val="0"/>
      <w:marTop w:val="0"/>
      <w:marBottom w:val="0"/>
      <w:divBdr>
        <w:top w:val="none" w:sz="0" w:space="0" w:color="auto"/>
        <w:left w:val="none" w:sz="0" w:space="0" w:color="auto"/>
        <w:bottom w:val="none" w:sz="0" w:space="0" w:color="auto"/>
        <w:right w:val="none" w:sz="0" w:space="0" w:color="auto"/>
      </w:divBdr>
    </w:div>
    <w:div w:id="1464927319">
      <w:bodyDiv w:val="1"/>
      <w:marLeft w:val="0"/>
      <w:marRight w:val="0"/>
      <w:marTop w:val="0"/>
      <w:marBottom w:val="0"/>
      <w:divBdr>
        <w:top w:val="none" w:sz="0" w:space="0" w:color="auto"/>
        <w:left w:val="none" w:sz="0" w:space="0" w:color="auto"/>
        <w:bottom w:val="none" w:sz="0" w:space="0" w:color="auto"/>
        <w:right w:val="none" w:sz="0" w:space="0" w:color="auto"/>
      </w:divBdr>
    </w:div>
    <w:div w:id="1521893133">
      <w:bodyDiv w:val="1"/>
      <w:marLeft w:val="0"/>
      <w:marRight w:val="0"/>
      <w:marTop w:val="0"/>
      <w:marBottom w:val="0"/>
      <w:divBdr>
        <w:top w:val="none" w:sz="0" w:space="0" w:color="auto"/>
        <w:left w:val="none" w:sz="0" w:space="0" w:color="auto"/>
        <w:bottom w:val="none" w:sz="0" w:space="0" w:color="auto"/>
        <w:right w:val="none" w:sz="0" w:space="0" w:color="auto"/>
      </w:divBdr>
    </w:div>
    <w:div w:id="1757900612">
      <w:bodyDiv w:val="1"/>
      <w:marLeft w:val="0"/>
      <w:marRight w:val="0"/>
      <w:marTop w:val="0"/>
      <w:marBottom w:val="0"/>
      <w:divBdr>
        <w:top w:val="none" w:sz="0" w:space="0" w:color="auto"/>
        <w:left w:val="none" w:sz="0" w:space="0" w:color="auto"/>
        <w:bottom w:val="none" w:sz="0" w:space="0" w:color="auto"/>
        <w:right w:val="none" w:sz="0" w:space="0" w:color="auto"/>
      </w:divBdr>
    </w:div>
    <w:div w:id="1844858450">
      <w:bodyDiv w:val="1"/>
      <w:marLeft w:val="0"/>
      <w:marRight w:val="0"/>
      <w:marTop w:val="0"/>
      <w:marBottom w:val="0"/>
      <w:divBdr>
        <w:top w:val="none" w:sz="0" w:space="0" w:color="auto"/>
        <w:left w:val="none" w:sz="0" w:space="0" w:color="auto"/>
        <w:bottom w:val="none" w:sz="0" w:space="0" w:color="auto"/>
        <w:right w:val="none" w:sz="0" w:space="0" w:color="auto"/>
      </w:divBdr>
    </w:div>
    <w:div w:id="1941449901">
      <w:bodyDiv w:val="1"/>
      <w:marLeft w:val="0"/>
      <w:marRight w:val="0"/>
      <w:marTop w:val="0"/>
      <w:marBottom w:val="0"/>
      <w:divBdr>
        <w:top w:val="none" w:sz="0" w:space="0" w:color="auto"/>
        <w:left w:val="none" w:sz="0" w:space="0" w:color="auto"/>
        <w:bottom w:val="none" w:sz="0" w:space="0" w:color="auto"/>
        <w:right w:val="none" w:sz="0" w:space="0" w:color="auto"/>
      </w:divBdr>
    </w:div>
    <w:div w:id="198091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opedia.ru/1_98873_yuridicheskie-svoystva-i-struktura-konstitutsii-rf.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6730</Words>
  <Characters>38363</Characters>
  <Application>Microsoft Office Word</Application>
  <DocSecurity>0</DocSecurity>
  <Lines>319</Lines>
  <Paragraphs>90</Paragraphs>
  <ScaleCrop>false</ScaleCrop>
  <Company/>
  <LinksUpToDate>false</LinksUpToDate>
  <CharactersWithSpaces>45003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iCom service</dc:creator>
  <cp:lastModifiedBy>iCom service</cp:lastModifiedBy>
  <cp:revision>10</cp:revision>
  <dcterms:created xsi:type="dcterms:W3CDTF">2019-11-27T18:14:00Z</dcterms:created>
  <dcterms:modified xsi:type="dcterms:W3CDTF">2019-11-27T18:56:00Z</dcterms:modified>
</cp:coreProperties>
</file>